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DF0A7" w14:textId="77777777" w:rsidR="00C71601" w:rsidRDefault="00C71601" w:rsidP="00980A91">
      <w:pPr>
        <w:spacing w:line="360" w:lineRule="auto"/>
        <w:rPr>
          <w:b/>
          <w:i/>
          <w:noProof/>
          <w:spacing w:val="80"/>
          <w:lang w:val="ro-RO"/>
        </w:rPr>
      </w:pPr>
    </w:p>
    <w:p w14:paraId="22FF1A24" w14:textId="2F9A90B3" w:rsidR="00C71601" w:rsidRDefault="00E36DA8" w:rsidP="00C71601">
      <w:pPr>
        <w:spacing w:line="360" w:lineRule="auto"/>
        <w:ind w:left="6480" w:firstLine="720"/>
        <w:rPr>
          <w:bCs/>
          <w:noProof/>
          <w:lang w:val="ro-RO"/>
        </w:rPr>
      </w:pPr>
      <w:r w:rsidRPr="00672273">
        <w:rPr>
          <w:b/>
          <w:i/>
          <w:noProof/>
          <w:spacing w:val="80"/>
          <w:lang w:val="ro-RO"/>
        </w:rPr>
        <w:t xml:space="preserve">ANEXA </w:t>
      </w:r>
      <w:r w:rsidR="00340C94">
        <w:rPr>
          <w:b/>
          <w:i/>
          <w:noProof/>
          <w:spacing w:val="80"/>
          <w:lang w:val="ro-RO"/>
        </w:rPr>
        <w:t>4</w:t>
      </w:r>
      <w:r>
        <w:rPr>
          <w:b/>
          <w:i/>
          <w:noProof/>
          <w:spacing w:val="80"/>
          <w:lang w:val="ro-RO"/>
        </w:rPr>
        <w:t>.1</w:t>
      </w:r>
      <w:r w:rsidR="00980A91" w:rsidRPr="00980A91">
        <w:rPr>
          <w:bCs/>
          <w:noProof/>
          <w:lang w:val="ro-RO"/>
        </w:rPr>
        <w:t xml:space="preserve"> </w:t>
      </w:r>
    </w:p>
    <w:p w14:paraId="016EE9FD" w14:textId="1F6FE709" w:rsidR="00980A91" w:rsidRPr="00734AD4" w:rsidRDefault="00980A91" w:rsidP="00980A91">
      <w:pPr>
        <w:spacing w:line="360" w:lineRule="auto"/>
        <w:rPr>
          <w:bCs/>
          <w:noProof/>
          <w:lang w:val="ro-RO"/>
        </w:rPr>
      </w:pPr>
      <w:r w:rsidRPr="00734AD4">
        <w:rPr>
          <w:bCs/>
          <w:noProof/>
          <w:lang w:val="ro-RO"/>
        </w:rPr>
        <w:t xml:space="preserve">Nume </w:t>
      </w:r>
      <w:r>
        <w:rPr>
          <w:bCs/>
          <w:noProof/>
          <w:lang w:val="ro-RO"/>
        </w:rPr>
        <w:t>P</w:t>
      </w:r>
      <w:r w:rsidRPr="00734AD4">
        <w:rPr>
          <w:bCs/>
          <w:noProof/>
          <w:lang w:val="ro-RO"/>
        </w:rPr>
        <w:t>renume</w:t>
      </w:r>
      <w:r w:rsidRPr="00734AD4">
        <w:rPr>
          <w:bCs/>
          <w:iCs/>
          <w:lang w:val="ro-RO"/>
        </w:rPr>
        <w:t xml:space="preserve">: </w:t>
      </w:r>
      <w:proofErr w:type="spellStart"/>
      <w:r w:rsidRPr="00C71601">
        <w:rPr>
          <w:b/>
          <w:iCs/>
          <w:lang w:val="ro-RO"/>
        </w:rPr>
        <w:t>Gaina</w:t>
      </w:r>
      <w:proofErr w:type="spellEnd"/>
      <w:r w:rsidRPr="00C71601">
        <w:rPr>
          <w:b/>
          <w:iCs/>
          <w:lang w:val="ro-RO"/>
        </w:rPr>
        <w:t xml:space="preserve"> Ioana Luiza</w:t>
      </w:r>
    </w:p>
    <w:p w14:paraId="17132D8F" w14:textId="77777777" w:rsidR="00980A91" w:rsidRPr="00734AD4" w:rsidRDefault="00980A91" w:rsidP="00980A91">
      <w:pPr>
        <w:autoSpaceDE w:val="0"/>
        <w:autoSpaceDN w:val="0"/>
        <w:adjustRightInd w:val="0"/>
        <w:spacing w:line="360" w:lineRule="auto"/>
        <w:jc w:val="both"/>
        <w:rPr>
          <w:bCs/>
          <w:noProof/>
          <w:lang w:val="ro-RO"/>
        </w:rPr>
      </w:pPr>
      <w:r w:rsidRPr="00734AD4">
        <w:rPr>
          <w:bCs/>
          <w:noProof/>
          <w:lang w:val="ro-RO"/>
        </w:rPr>
        <w:t>Gradul didactic</w:t>
      </w:r>
      <w:r w:rsidRPr="00734AD4">
        <w:rPr>
          <w:bCs/>
          <w:iCs/>
          <w:lang w:val="ro-RO"/>
        </w:rPr>
        <w:t xml:space="preserve">: </w:t>
      </w:r>
      <w:proofErr w:type="spellStart"/>
      <w:r>
        <w:rPr>
          <w:bCs/>
          <w:iCs/>
          <w:lang w:val="ro-RO"/>
        </w:rPr>
        <w:t>Conferentiar</w:t>
      </w:r>
      <w:proofErr w:type="spellEnd"/>
    </w:p>
    <w:p w14:paraId="55C78597" w14:textId="77777777" w:rsidR="00980A91" w:rsidRPr="00734AD4" w:rsidRDefault="00980A91" w:rsidP="00980A91">
      <w:pPr>
        <w:spacing w:line="360" w:lineRule="auto"/>
        <w:rPr>
          <w:bCs/>
          <w:iCs/>
          <w:lang w:val="ro-RO"/>
        </w:rPr>
      </w:pPr>
      <w:r w:rsidRPr="00734AD4">
        <w:rPr>
          <w:bCs/>
          <w:iCs/>
          <w:lang w:val="ro-RO"/>
        </w:rPr>
        <w:t>Instituția</w:t>
      </w:r>
      <w:r>
        <w:rPr>
          <w:bCs/>
          <w:iCs/>
          <w:lang w:val="ro-RO"/>
        </w:rPr>
        <w:t xml:space="preserve"> unde este titular</w:t>
      </w:r>
      <w:r w:rsidRPr="00734AD4">
        <w:rPr>
          <w:bCs/>
          <w:iCs/>
          <w:lang w:val="ro-RO"/>
        </w:rPr>
        <w:t xml:space="preserve">: </w:t>
      </w:r>
      <w:r w:rsidRPr="00182F08">
        <w:rPr>
          <w:bCs/>
          <w:iCs/>
          <w:lang w:val="ro-RO"/>
        </w:rPr>
        <w:t>Universitatea Babe</w:t>
      </w:r>
      <w:r>
        <w:rPr>
          <w:bCs/>
          <w:iCs/>
          <w:lang w:val="ro-RO"/>
        </w:rPr>
        <w:t>ș</w:t>
      </w:r>
      <w:r w:rsidRPr="00182F08">
        <w:rPr>
          <w:bCs/>
          <w:iCs/>
          <w:lang w:val="ro-RO"/>
        </w:rPr>
        <w:t>-Bolyai</w:t>
      </w:r>
    </w:p>
    <w:p w14:paraId="625CD180" w14:textId="77777777" w:rsidR="00980A91" w:rsidRPr="00424B19" w:rsidRDefault="00980A91" w:rsidP="00980A91">
      <w:pPr>
        <w:autoSpaceDE w:val="0"/>
        <w:autoSpaceDN w:val="0"/>
        <w:adjustRightInd w:val="0"/>
        <w:spacing w:line="360" w:lineRule="auto"/>
        <w:jc w:val="both"/>
        <w:rPr>
          <w:noProof/>
          <w:lang w:val="ro-RO"/>
        </w:rPr>
      </w:pPr>
      <w:r w:rsidRPr="00424B19">
        <w:rPr>
          <w:noProof/>
          <w:lang w:val="ro-RO"/>
        </w:rPr>
        <w:t>Facultatea</w:t>
      </w:r>
      <w:r w:rsidRPr="00734AD4">
        <w:rPr>
          <w:bCs/>
          <w:iCs/>
          <w:lang w:val="ro-RO"/>
        </w:rPr>
        <w:t xml:space="preserve">: </w:t>
      </w:r>
      <w:r w:rsidRPr="00182F08">
        <w:rPr>
          <w:bCs/>
          <w:iCs/>
          <w:lang w:val="ro-RO"/>
        </w:rPr>
        <w:t>Facultatea de Chimie si Inginerie Chimica</w:t>
      </w:r>
    </w:p>
    <w:p w14:paraId="1DDE035A" w14:textId="77777777" w:rsidR="00980A91" w:rsidRPr="00424B19" w:rsidRDefault="00980A91" w:rsidP="00980A91">
      <w:pPr>
        <w:autoSpaceDE w:val="0"/>
        <w:autoSpaceDN w:val="0"/>
        <w:adjustRightInd w:val="0"/>
        <w:spacing w:line="360" w:lineRule="auto"/>
        <w:jc w:val="both"/>
        <w:rPr>
          <w:noProof/>
          <w:lang w:val="ro-RO"/>
        </w:rPr>
      </w:pPr>
      <w:r>
        <w:rPr>
          <w:noProof/>
          <w:lang w:val="ro-RO"/>
        </w:rPr>
        <w:t>Departamentul</w:t>
      </w:r>
      <w:r w:rsidRPr="00734AD4">
        <w:rPr>
          <w:bCs/>
          <w:iCs/>
          <w:lang w:val="ro-RO"/>
        </w:rPr>
        <w:t xml:space="preserve">: </w:t>
      </w:r>
      <w:r>
        <w:rPr>
          <w:bCs/>
          <w:iCs/>
          <w:lang w:val="ro-RO"/>
        </w:rPr>
        <w:t>Chimie</w:t>
      </w:r>
    </w:p>
    <w:p w14:paraId="69336417" w14:textId="77777777" w:rsidR="00980A91" w:rsidRDefault="00980A91" w:rsidP="00980A91">
      <w:pPr>
        <w:autoSpaceDE w:val="0"/>
        <w:autoSpaceDN w:val="0"/>
        <w:adjustRightInd w:val="0"/>
        <w:spacing w:line="320" w:lineRule="atLeast"/>
        <w:jc w:val="both"/>
        <w:rPr>
          <w:noProof/>
          <w:lang w:val="ro-RO"/>
        </w:rPr>
      </w:pPr>
    </w:p>
    <w:p w14:paraId="7393C2BC" w14:textId="77777777" w:rsidR="00980A91" w:rsidRDefault="00980A91" w:rsidP="00980A91">
      <w:pPr>
        <w:autoSpaceDE w:val="0"/>
        <w:autoSpaceDN w:val="0"/>
        <w:adjustRightInd w:val="0"/>
        <w:spacing w:line="320" w:lineRule="atLeast"/>
        <w:jc w:val="both"/>
        <w:rPr>
          <w:noProof/>
          <w:lang w:val="ro-RO"/>
        </w:rPr>
      </w:pPr>
    </w:p>
    <w:p w14:paraId="06A29438" w14:textId="77777777" w:rsidR="00980A91" w:rsidRDefault="00980A91" w:rsidP="00980A91">
      <w:pPr>
        <w:autoSpaceDE w:val="0"/>
        <w:autoSpaceDN w:val="0"/>
        <w:adjustRightInd w:val="0"/>
        <w:spacing w:line="320" w:lineRule="atLeast"/>
        <w:jc w:val="both"/>
        <w:rPr>
          <w:noProof/>
          <w:lang w:val="ro-RO"/>
        </w:rPr>
      </w:pPr>
    </w:p>
    <w:p w14:paraId="261CEDCE" w14:textId="77777777" w:rsidR="00980A91" w:rsidRDefault="00980A91" w:rsidP="00980A91">
      <w:pPr>
        <w:autoSpaceDE w:val="0"/>
        <w:autoSpaceDN w:val="0"/>
        <w:adjustRightInd w:val="0"/>
        <w:spacing w:line="320" w:lineRule="atLeast"/>
        <w:jc w:val="both"/>
        <w:rPr>
          <w:noProof/>
          <w:lang w:val="ro-RO"/>
        </w:rPr>
      </w:pPr>
    </w:p>
    <w:p w14:paraId="3EDBB9EC" w14:textId="77777777" w:rsidR="00980A91" w:rsidRPr="00672273" w:rsidRDefault="00980A91" w:rsidP="00980A91">
      <w:pPr>
        <w:autoSpaceDE w:val="0"/>
        <w:autoSpaceDN w:val="0"/>
        <w:adjustRightInd w:val="0"/>
        <w:spacing w:line="320" w:lineRule="atLeast"/>
        <w:jc w:val="center"/>
        <w:rPr>
          <w:b/>
          <w:noProof/>
          <w:spacing w:val="100"/>
          <w:sz w:val="32"/>
          <w:szCs w:val="32"/>
          <w:lang w:val="ro-RO"/>
        </w:rPr>
      </w:pPr>
      <w:r w:rsidRPr="00672273">
        <w:rPr>
          <w:b/>
          <w:noProof/>
          <w:spacing w:val="100"/>
          <w:sz w:val="32"/>
          <w:szCs w:val="32"/>
          <w:lang w:val="ro-RO"/>
        </w:rPr>
        <w:t>LISTA</w:t>
      </w:r>
    </w:p>
    <w:p w14:paraId="0E787485" w14:textId="77777777" w:rsidR="00980A91" w:rsidRPr="00EB729A" w:rsidRDefault="00980A91" w:rsidP="00980A91">
      <w:pPr>
        <w:autoSpaceDE w:val="0"/>
        <w:autoSpaceDN w:val="0"/>
        <w:adjustRightInd w:val="0"/>
        <w:spacing w:line="320" w:lineRule="atLeast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lucrărilor </w:t>
      </w:r>
      <w:proofErr w:type="spellStart"/>
      <w:r>
        <w:rPr>
          <w:b/>
          <w:sz w:val="28"/>
          <w:szCs w:val="28"/>
          <w:lang w:val="ro-RO"/>
        </w:rPr>
        <w:t>ştiinţifice</w:t>
      </w:r>
      <w:proofErr w:type="spellEnd"/>
      <w:r w:rsidRPr="00EB729A">
        <w:rPr>
          <w:b/>
          <w:sz w:val="28"/>
          <w:szCs w:val="28"/>
          <w:lang w:val="ro-RO"/>
        </w:rPr>
        <w:t xml:space="preserve"> în domeniul disciplinelor din postul didactic</w:t>
      </w:r>
    </w:p>
    <w:p w14:paraId="3E1AC75E" w14:textId="77777777" w:rsidR="00980A91" w:rsidRDefault="00980A91" w:rsidP="00980A91">
      <w:pPr>
        <w:autoSpaceDE w:val="0"/>
        <w:autoSpaceDN w:val="0"/>
        <w:adjustRightInd w:val="0"/>
        <w:spacing w:line="320" w:lineRule="atLeast"/>
        <w:rPr>
          <w:noProof/>
          <w:lang w:val="ro-RO"/>
        </w:rPr>
      </w:pPr>
    </w:p>
    <w:p w14:paraId="245F2BB4" w14:textId="77777777" w:rsidR="00980A91" w:rsidRPr="00424B19" w:rsidRDefault="00980A91" w:rsidP="00980A91">
      <w:pPr>
        <w:autoSpaceDE w:val="0"/>
        <w:autoSpaceDN w:val="0"/>
        <w:adjustRightInd w:val="0"/>
        <w:spacing w:line="320" w:lineRule="atLeast"/>
        <w:rPr>
          <w:noProof/>
          <w:lang w:val="ro-RO"/>
        </w:rPr>
      </w:pPr>
    </w:p>
    <w:p w14:paraId="721C67F6" w14:textId="77777777" w:rsidR="00980A91" w:rsidRPr="006414CD" w:rsidRDefault="00980A91" w:rsidP="00980A91">
      <w:pPr>
        <w:numPr>
          <w:ilvl w:val="0"/>
          <w:numId w:val="9"/>
        </w:numPr>
        <w:tabs>
          <w:tab w:val="left" w:pos="399"/>
        </w:tabs>
        <w:autoSpaceDE w:val="0"/>
        <w:autoSpaceDN w:val="0"/>
        <w:adjustRightInd w:val="0"/>
        <w:spacing w:line="320" w:lineRule="atLeast"/>
        <w:ind w:left="0" w:firstLine="0"/>
        <w:jc w:val="both"/>
        <w:rPr>
          <w:noProof/>
          <w:spacing w:val="-2"/>
          <w:lang w:val="ro-RO"/>
        </w:rPr>
      </w:pPr>
      <w:r w:rsidRPr="000F2145">
        <w:rPr>
          <w:b/>
          <w:noProof/>
          <w:lang w:val="ro-RO"/>
        </w:rPr>
        <w:t xml:space="preserve">Teza de doctorat </w:t>
      </w:r>
    </w:p>
    <w:p w14:paraId="46CD44D3" w14:textId="77777777" w:rsidR="00980A91" w:rsidRDefault="00980A91" w:rsidP="00980A91">
      <w:pPr>
        <w:tabs>
          <w:tab w:val="left" w:pos="399"/>
        </w:tabs>
        <w:autoSpaceDE w:val="0"/>
        <w:autoSpaceDN w:val="0"/>
        <w:adjustRightInd w:val="0"/>
        <w:spacing w:line="320" w:lineRule="atLeast"/>
        <w:jc w:val="both"/>
        <w:rPr>
          <w:bCs/>
          <w:noProof/>
          <w:lang w:val="ro-RO"/>
        </w:rPr>
      </w:pPr>
      <w:r>
        <w:rPr>
          <w:bCs/>
          <w:noProof/>
          <w:lang w:val="ro-RO"/>
        </w:rPr>
        <w:t>„</w:t>
      </w:r>
      <w:r w:rsidRPr="006414CD">
        <w:rPr>
          <w:bCs/>
          <w:noProof/>
          <w:lang w:val="ro-RO"/>
        </w:rPr>
        <w:t>Sinteza de noi derivati fenotiazinici precursori in sinteza de materiale cu proprietati fizice neconventionale</w:t>
      </w:r>
      <w:r>
        <w:rPr>
          <w:bCs/>
          <w:noProof/>
          <w:lang w:val="ro-RO"/>
        </w:rPr>
        <w:t>” sustinuta in 2001</w:t>
      </w:r>
    </w:p>
    <w:p w14:paraId="4BD62140" w14:textId="77777777" w:rsidR="00980A91" w:rsidRPr="00124B36" w:rsidRDefault="00980A91" w:rsidP="00980A91">
      <w:pPr>
        <w:tabs>
          <w:tab w:val="left" w:pos="399"/>
        </w:tabs>
        <w:autoSpaceDE w:val="0"/>
        <w:autoSpaceDN w:val="0"/>
        <w:adjustRightInd w:val="0"/>
        <w:spacing w:line="320" w:lineRule="atLeast"/>
        <w:jc w:val="both"/>
        <w:rPr>
          <w:b/>
          <w:noProof/>
          <w:lang w:val="ro-RO"/>
        </w:rPr>
      </w:pPr>
      <w:r w:rsidRPr="00124B36">
        <w:rPr>
          <w:b/>
          <w:noProof/>
          <w:lang w:val="ro-RO"/>
        </w:rPr>
        <w:t>2. Teza de abilitare</w:t>
      </w:r>
    </w:p>
    <w:p w14:paraId="70C682D7" w14:textId="77777777" w:rsidR="00980A91" w:rsidRPr="006414CD" w:rsidRDefault="00980A91" w:rsidP="00980A91">
      <w:pPr>
        <w:tabs>
          <w:tab w:val="left" w:pos="399"/>
        </w:tabs>
        <w:autoSpaceDE w:val="0"/>
        <w:autoSpaceDN w:val="0"/>
        <w:adjustRightInd w:val="0"/>
        <w:spacing w:line="320" w:lineRule="atLeast"/>
        <w:jc w:val="both"/>
        <w:rPr>
          <w:bCs/>
          <w:noProof/>
          <w:spacing w:val="-2"/>
          <w:lang w:val="ro-RO"/>
        </w:rPr>
      </w:pPr>
      <w:r w:rsidRPr="00124B36">
        <w:rPr>
          <w:bCs/>
          <w:noProof/>
          <w:spacing w:val="-2"/>
          <w:lang w:val="ro-RO"/>
        </w:rPr>
        <w:t>Heterocyclic compounds</w:t>
      </w:r>
      <w:r>
        <w:rPr>
          <w:bCs/>
          <w:noProof/>
          <w:spacing w:val="-2"/>
          <w:lang w:val="ro-RO"/>
        </w:rPr>
        <w:t xml:space="preserve">; </w:t>
      </w:r>
      <w:r w:rsidRPr="00124B36">
        <w:rPr>
          <w:bCs/>
          <w:noProof/>
          <w:spacing w:val="-2"/>
          <w:lang w:val="ro-RO"/>
        </w:rPr>
        <w:t>Green synthetic approaches, biomedical and nanomaterials applications</w:t>
      </w:r>
    </w:p>
    <w:p w14:paraId="0A967635" w14:textId="77777777" w:rsidR="00980A91" w:rsidRPr="00424B19" w:rsidRDefault="00980A91" w:rsidP="00980A91">
      <w:pPr>
        <w:tabs>
          <w:tab w:val="left" w:pos="142"/>
          <w:tab w:val="left" w:pos="399"/>
        </w:tabs>
        <w:spacing w:line="320" w:lineRule="atLeast"/>
        <w:jc w:val="both"/>
        <w:rPr>
          <w:b/>
          <w:noProof/>
          <w:spacing w:val="-2"/>
          <w:lang w:val="ro-RO"/>
        </w:rPr>
      </w:pPr>
      <w:r>
        <w:rPr>
          <w:b/>
          <w:noProof/>
          <w:spacing w:val="-2"/>
          <w:lang w:val="ro-RO"/>
        </w:rPr>
        <w:t xml:space="preserve">3. </w:t>
      </w:r>
      <w:r w:rsidRPr="00424B19">
        <w:rPr>
          <w:b/>
          <w:noProof/>
          <w:spacing w:val="-2"/>
          <w:lang w:val="ro-RO"/>
        </w:rPr>
        <w:t xml:space="preserve">Cărţi si capitole în cărţi </w:t>
      </w:r>
      <w:r w:rsidRPr="00424B19">
        <w:rPr>
          <w:b/>
          <w:lang w:val="ro-RO"/>
        </w:rPr>
        <w:t xml:space="preserve">publicate </w:t>
      </w:r>
      <w:r>
        <w:rPr>
          <w:b/>
          <w:lang w:val="ro-RO"/>
        </w:rPr>
        <w:t>în ultimii 10 ani</w:t>
      </w:r>
      <w:r w:rsidRPr="00424B19">
        <w:rPr>
          <w:b/>
          <w:lang w:val="ro-RO"/>
        </w:rPr>
        <w:t xml:space="preserve"> </w:t>
      </w:r>
    </w:p>
    <w:p w14:paraId="49418BB9" w14:textId="77777777" w:rsidR="00980A91" w:rsidRPr="006414CD" w:rsidRDefault="00980A91" w:rsidP="00980A91">
      <w:pPr>
        <w:pStyle w:val="ListParagraph1"/>
        <w:tabs>
          <w:tab w:val="left" w:pos="399"/>
        </w:tabs>
        <w:spacing w:line="320" w:lineRule="atLeast"/>
        <w:ind w:left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tab/>
      </w:r>
      <w:r>
        <w:rPr>
          <w:noProof/>
        </w:rPr>
        <w:tab/>
      </w:r>
      <w:r w:rsidRPr="006414CD">
        <w:rPr>
          <w:rFonts w:ascii="Times New Roman" w:hAnsi="Times New Roman"/>
          <w:noProof/>
          <w:sz w:val="24"/>
          <w:szCs w:val="24"/>
        </w:rPr>
        <w:t>Nu</w:t>
      </w:r>
    </w:p>
    <w:p w14:paraId="729A0215" w14:textId="77777777" w:rsidR="00980A91" w:rsidRDefault="00980A91" w:rsidP="00980A91">
      <w:pPr>
        <w:tabs>
          <w:tab w:val="left" w:pos="142"/>
          <w:tab w:val="left" w:pos="399"/>
        </w:tabs>
        <w:spacing w:line="320" w:lineRule="atLeast"/>
        <w:jc w:val="both"/>
        <w:rPr>
          <w:b/>
          <w:lang w:val="ro-RO"/>
        </w:rPr>
      </w:pPr>
      <w:r>
        <w:rPr>
          <w:b/>
          <w:noProof/>
          <w:spacing w:val="-2"/>
          <w:lang w:val="ro-RO"/>
        </w:rPr>
        <w:t xml:space="preserve">4. </w:t>
      </w:r>
      <w:r w:rsidRPr="00424B19">
        <w:rPr>
          <w:b/>
          <w:noProof/>
          <w:spacing w:val="-2"/>
          <w:lang w:val="ro-RO"/>
        </w:rPr>
        <w:t xml:space="preserve">Lucrări indexate ISI/BDI </w:t>
      </w:r>
      <w:r w:rsidRPr="00424B19">
        <w:rPr>
          <w:b/>
          <w:lang w:val="ro-RO"/>
        </w:rPr>
        <w:t xml:space="preserve">publicate </w:t>
      </w:r>
      <w:r>
        <w:rPr>
          <w:b/>
          <w:lang w:val="ro-RO"/>
        </w:rPr>
        <w:t>în ultimii 10 ani</w:t>
      </w:r>
      <w:r w:rsidRPr="00424B19">
        <w:rPr>
          <w:b/>
          <w:lang w:val="ro-RO"/>
        </w:rPr>
        <w:t xml:space="preserve"> </w:t>
      </w:r>
      <w:r>
        <w:rPr>
          <w:b/>
          <w:lang w:val="ro-RO"/>
        </w:rPr>
        <w:t xml:space="preserve">: </w:t>
      </w:r>
      <w:r w:rsidRPr="00124B36">
        <w:rPr>
          <w:bCs/>
          <w:lang w:val="ro-RO"/>
        </w:rPr>
        <w:t xml:space="preserve">44 </w:t>
      </w:r>
      <w:proofErr w:type="spellStart"/>
      <w:r w:rsidRPr="00124B36">
        <w:rPr>
          <w:bCs/>
          <w:lang w:val="ro-RO"/>
        </w:rPr>
        <w:t>lucrari</w:t>
      </w:r>
      <w:proofErr w:type="spellEnd"/>
      <w:r>
        <w:rPr>
          <w:bCs/>
          <w:lang w:val="ro-RO"/>
        </w:rPr>
        <w:t xml:space="preserve"> indexate </w:t>
      </w:r>
      <w:proofErr w:type="spellStart"/>
      <w:r>
        <w:rPr>
          <w:bCs/>
          <w:lang w:val="ro-RO"/>
        </w:rPr>
        <w:t>wos</w:t>
      </w:r>
      <w:proofErr w:type="spellEnd"/>
    </w:p>
    <w:p w14:paraId="194EE395" w14:textId="77777777" w:rsidR="00980A91" w:rsidRPr="00424B19" w:rsidRDefault="00980A91" w:rsidP="00980A91">
      <w:pPr>
        <w:tabs>
          <w:tab w:val="left" w:pos="142"/>
          <w:tab w:val="left" w:pos="399"/>
        </w:tabs>
        <w:spacing w:line="320" w:lineRule="atLeast"/>
        <w:jc w:val="both"/>
        <w:rPr>
          <w:b/>
          <w:noProof/>
          <w:spacing w:val="-2"/>
          <w:lang w:val="ro-RO"/>
        </w:rPr>
      </w:pPr>
    </w:p>
    <w:p w14:paraId="027D79AA" w14:textId="77777777" w:rsidR="00980A91" w:rsidRPr="00124B36" w:rsidRDefault="00980A91" w:rsidP="00980A91">
      <w:pPr>
        <w:tabs>
          <w:tab w:val="left" w:pos="142"/>
          <w:tab w:val="left" w:pos="399"/>
        </w:tabs>
        <w:spacing w:line="320" w:lineRule="atLeast"/>
        <w:jc w:val="both"/>
        <w:rPr>
          <w:i/>
          <w:iCs/>
          <w:noProof/>
          <w:lang w:val="fr-FR"/>
        </w:rPr>
      </w:pPr>
    </w:p>
    <w:p w14:paraId="22B11A85" w14:textId="77777777" w:rsidR="00980A91" w:rsidRPr="002C4646" w:rsidRDefault="00980A91" w:rsidP="00980A91">
      <w:pPr>
        <w:rPr>
          <w:lang w:val="ro-RO"/>
        </w:rPr>
      </w:pPr>
      <w:r>
        <w:rPr>
          <w:lang w:val="fr-FR"/>
        </w:rPr>
        <w:t>1</w:t>
      </w:r>
      <w:r w:rsidRPr="00124B36">
        <w:rPr>
          <w:lang w:val="fr-FR"/>
        </w:rPr>
        <w:t xml:space="preserve">. Stefan Richter, Peter </w:t>
      </w:r>
      <w:proofErr w:type="spellStart"/>
      <w:r w:rsidRPr="00124B36">
        <w:rPr>
          <w:lang w:val="fr-FR"/>
        </w:rPr>
        <w:t>Lönnecke</w:t>
      </w:r>
      <w:proofErr w:type="spellEnd"/>
      <w:r w:rsidRPr="00124B36">
        <w:rPr>
          <w:lang w:val="fr-FR"/>
        </w:rPr>
        <w:t xml:space="preserve">, </w:t>
      </w:r>
      <w:proofErr w:type="spellStart"/>
      <w:r w:rsidRPr="00124B36">
        <w:rPr>
          <w:lang w:val="fr-FR"/>
        </w:rPr>
        <w:t>Dijana</w:t>
      </w:r>
      <w:proofErr w:type="spellEnd"/>
      <w:r w:rsidRPr="00124B36">
        <w:rPr>
          <w:lang w:val="fr-FR"/>
        </w:rPr>
        <w:t xml:space="preserve"> </w:t>
      </w:r>
      <w:proofErr w:type="spellStart"/>
      <w:r w:rsidRPr="00124B36">
        <w:rPr>
          <w:lang w:val="fr-FR"/>
        </w:rPr>
        <w:t>Bovan</w:t>
      </w:r>
      <w:proofErr w:type="spellEnd"/>
      <w:r w:rsidRPr="00124B36">
        <w:rPr>
          <w:lang w:val="fr-FR"/>
        </w:rPr>
        <w:t xml:space="preserve">, </w:t>
      </w:r>
      <w:proofErr w:type="spellStart"/>
      <w:r w:rsidRPr="00124B36">
        <w:rPr>
          <w:lang w:val="fr-FR"/>
        </w:rPr>
        <w:t>Nicoleta</w:t>
      </w:r>
      <w:proofErr w:type="spellEnd"/>
      <w:r w:rsidRPr="00124B36">
        <w:rPr>
          <w:lang w:val="fr-FR"/>
        </w:rPr>
        <w:t xml:space="preserve"> </w:t>
      </w:r>
      <w:proofErr w:type="spellStart"/>
      <w:r w:rsidRPr="00124B36">
        <w:rPr>
          <w:lang w:val="fr-FR"/>
        </w:rPr>
        <w:t>Andrian</w:t>
      </w:r>
      <w:proofErr w:type="spellEnd"/>
      <w:r w:rsidRPr="00124B36">
        <w:rPr>
          <w:lang w:val="fr-FR"/>
        </w:rPr>
        <w:t xml:space="preserve">, Bianca </w:t>
      </w:r>
      <w:proofErr w:type="spellStart"/>
      <w:r w:rsidRPr="00124B36">
        <w:rPr>
          <w:lang w:val="fr-FR"/>
        </w:rPr>
        <w:t>Stoean</w:t>
      </w:r>
      <w:proofErr w:type="spellEnd"/>
      <w:r w:rsidRPr="00124B36">
        <w:rPr>
          <w:lang w:val="fr-FR"/>
        </w:rPr>
        <w:t xml:space="preserve">, Maria </w:t>
      </w:r>
      <w:proofErr w:type="spellStart"/>
      <w:r w:rsidRPr="00124B36">
        <w:rPr>
          <w:lang w:val="fr-FR"/>
        </w:rPr>
        <w:t>Lehene</w:t>
      </w:r>
      <w:proofErr w:type="spellEnd"/>
      <w:r w:rsidRPr="00124B36">
        <w:rPr>
          <w:lang w:val="fr-FR"/>
        </w:rPr>
        <w:t xml:space="preserve">, Radu </w:t>
      </w:r>
      <w:proofErr w:type="spellStart"/>
      <w:r w:rsidRPr="00124B36">
        <w:rPr>
          <w:lang w:val="fr-FR"/>
        </w:rPr>
        <w:t>Silaghi-Dumitrescu</w:t>
      </w:r>
      <w:proofErr w:type="spellEnd"/>
      <w:r w:rsidRPr="00124B36">
        <w:rPr>
          <w:lang w:val="fr-FR"/>
        </w:rPr>
        <w:t xml:space="preserve">, </w:t>
      </w:r>
      <w:proofErr w:type="spellStart"/>
      <w:r w:rsidRPr="00124B36">
        <w:rPr>
          <w:b/>
          <w:bCs/>
          <w:lang w:val="fr-FR"/>
        </w:rPr>
        <w:t>Luiza</w:t>
      </w:r>
      <w:proofErr w:type="spellEnd"/>
      <w:r w:rsidRPr="00124B36">
        <w:rPr>
          <w:b/>
          <w:bCs/>
          <w:lang w:val="fr-FR"/>
        </w:rPr>
        <w:t xml:space="preserve"> Gaina</w:t>
      </w:r>
      <w:r w:rsidRPr="00124B36">
        <w:rPr>
          <w:lang w:val="fr-FR"/>
        </w:rPr>
        <w:t xml:space="preserve">, </w:t>
      </w:r>
      <w:proofErr w:type="spellStart"/>
      <w:r w:rsidRPr="00124B36">
        <w:rPr>
          <w:lang w:val="fr-FR"/>
        </w:rPr>
        <w:t>Sanja</w:t>
      </w:r>
      <w:proofErr w:type="spellEnd"/>
      <w:r w:rsidRPr="00124B36">
        <w:rPr>
          <w:lang w:val="fr-FR"/>
        </w:rPr>
        <w:t xml:space="preserve"> </w:t>
      </w:r>
      <w:proofErr w:type="spellStart"/>
      <w:r w:rsidRPr="00124B36">
        <w:rPr>
          <w:lang w:val="fr-FR"/>
        </w:rPr>
        <w:t>Mijatović</w:t>
      </w:r>
      <w:proofErr w:type="spellEnd"/>
      <w:r w:rsidRPr="00124B36">
        <w:rPr>
          <w:lang w:val="fr-FR"/>
        </w:rPr>
        <w:t xml:space="preserve">, </w:t>
      </w:r>
      <w:proofErr w:type="spellStart"/>
      <w:r w:rsidRPr="00124B36">
        <w:rPr>
          <w:lang w:val="fr-FR"/>
        </w:rPr>
        <w:t>Danijela</w:t>
      </w:r>
      <w:proofErr w:type="spellEnd"/>
      <w:r w:rsidRPr="00124B36">
        <w:rPr>
          <w:lang w:val="fr-FR"/>
        </w:rPr>
        <w:t xml:space="preserve"> </w:t>
      </w:r>
      <w:proofErr w:type="spellStart"/>
      <w:r w:rsidRPr="00124B36">
        <w:rPr>
          <w:lang w:val="fr-FR"/>
        </w:rPr>
        <w:t>Maksimović-Ivanić</w:t>
      </w:r>
      <w:proofErr w:type="spellEnd"/>
      <w:r w:rsidRPr="00124B36">
        <w:rPr>
          <w:lang w:val="fr-FR"/>
        </w:rPr>
        <w:t xml:space="preserve">, Goran N. </w:t>
      </w:r>
      <w:proofErr w:type="spellStart"/>
      <w:proofErr w:type="gramStart"/>
      <w:r w:rsidRPr="00124B36">
        <w:rPr>
          <w:lang w:val="fr-FR"/>
        </w:rPr>
        <w:t>Kaluđerović</w:t>
      </w:r>
      <w:proofErr w:type="spellEnd"/>
      <w:r w:rsidRPr="00124B36">
        <w:rPr>
          <w:lang w:val="fr-FR"/>
        </w:rPr>
        <w:t xml:space="preserve">,  </w:t>
      </w:r>
      <w:proofErr w:type="spellStart"/>
      <w:r w:rsidRPr="00124B36">
        <w:rPr>
          <w:lang w:val="fr-FR"/>
        </w:rPr>
        <w:t>Evamarie</w:t>
      </w:r>
      <w:proofErr w:type="spellEnd"/>
      <w:proofErr w:type="gramEnd"/>
      <w:r w:rsidRPr="00124B36">
        <w:rPr>
          <w:lang w:val="fr-FR"/>
        </w:rPr>
        <w:t xml:space="preserve"> Hey-Hawkins. </w:t>
      </w:r>
      <w:proofErr w:type="gramStart"/>
      <w:r w:rsidRPr="002C4646">
        <w:t>Platinum(</w:t>
      </w:r>
      <w:proofErr w:type="gramEnd"/>
      <w:r w:rsidRPr="002C4646">
        <w:t>II/IV) complexes with N-substituted</w:t>
      </w:r>
      <w:r>
        <w:t xml:space="preserve"> </w:t>
      </w:r>
      <w:r w:rsidRPr="002C4646">
        <w:t>carboxylate</w:t>
      </w:r>
      <w:r>
        <w:t xml:space="preserve"> </w:t>
      </w:r>
      <w:r w:rsidRPr="002C4646">
        <w:t>ethylenediamine</w:t>
      </w:r>
      <w:r>
        <w:t xml:space="preserve"> </w:t>
      </w:r>
      <w:r w:rsidRPr="002C4646">
        <w:t>/</w:t>
      </w:r>
      <w:r>
        <w:t xml:space="preserve"> </w:t>
      </w:r>
      <w:proofErr w:type="spellStart"/>
      <w:r w:rsidRPr="002C4646">
        <w:t>propylenediamine</w:t>
      </w:r>
      <w:proofErr w:type="spellEnd"/>
      <w:r>
        <w:t xml:space="preserve"> </w:t>
      </w:r>
      <w:r w:rsidRPr="002C4646">
        <w:t>ligands: preparation, characterization and in vitro</w:t>
      </w:r>
      <w:r>
        <w:t xml:space="preserve"> </w:t>
      </w:r>
      <w:r w:rsidRPr="002C4646">
        <w:t>activity</w:t>
      </w:r>
      <w:r>
        <w:t xml:space="preserve">. </w:t>
      </w:r>
      <w:r w:rsidRPr="002C4646">
        <w:t>Dalton Trans</w:t>
      </w:r>
      <w:r>
        <w:t xml:space="preserve">. 2025. </w:t>
      </w:r>
      <w:hyperlink r:id="rId7" w:tooltip="Link to landing page via DOI" w:history="1">
        <w:r w:rsidRPr="002C4646">
          <w:rPr>
            <w:rStyle w:val="Hyperlink"/>
            <w:lang w:val="ro-RO"/>
          </w:rPr>
          <w:t>https://doi.org/10.1039/D4DT03041A</w:t>
        </w:r>
      </w:hyperlink>
      <w:r>
        <w:t xml:space="preserve">  </w:t>
      </w:r>
      <w:r w:rsidRPr="00F70E35">
        <w:rPr>
          <w:color w:val="FF0000"/>
        </w:rPr>
        <w:t>IF 3.5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cit</w:t>
      </w:r>
      <w:proofErr w:type="spellEnd"/>
      <w:r>
        <w:rPr>
          <w:color w:val="FF0000"/>
        </w:rPr>
        <w:t xml:space="preserve"> 0</w:t>
      </w:r>
    </w:p>
    <w:p w14:paraId="7F5316CA" w14:textId="77777777" w:rsidR="00980A91" w:rsidRDefault="00980A91" w:rsidP="00980A91"/>
    <w:p w14:paraId="319E3640" w14:textId="77777777" w:rsidR="00980A91" w:rsidRPr="00114A68" w:rsidRDefault="00980A91" w:rsidP="00980A91">
      <w:r>
        <w:t>2</w:t>
      </w:r>
      <w:r w:rsidRPr="00114A68">
        <w:t>. A</w:t>
      </w:r>
      <w:r>
        <w:t>.</w:t>
      </w:r>
      <w:r w:rsidRPr="00114A68">
        <w:t xml:space="preserve"> </w:t>
      </w:r>
      <w:proofErr w:type="spellStart"/>
      <w:r w:rsidRPr="00114A68">
        <w:t>Majdoub</w:t>
      </w:r>
      <w:proofErr w:type="spellEnd"/>
      <w:r w:rsidRPr="00114A68">
        <w:t>, M</w:t>
      </w:r>
      <w:r>
        <w:t>.</w:t>
      </w:r>
      <w:r w:rsidRPr="00114A68">
        <w:t xml:space="preserve"> </w:t>
      </w:r>
      <w:proofErr w:type="spellStart"/>
      <w:r w:rsidRPr="00114A68">
        <w:t>Majdoub</w:t>
      </w:r>
      <w:proofErr w:type="spellEnd"/>
      <w:r w:rsidRPr="00114A68">
        <w:t xml:space="preserve">, </w:t>
      </w:r>
      <w:r w:rsidRPr="00114A68">
        <w:rPr>
          <w:b/>
          <w:bCs/>
        </w:rPr>
        <w:t>L. Gaina</w:t>
      </w:r>
      <w:r w:rsidRPr="00114A68">
        <w:t>, F</w:t>
      </w:r>
      <w:r>
        <w:t>.</w:t>
      </w:r>
      <w:r w:rsidRPr="00114A68">
        <w:t xml:space="preserve"> Khalil, H</w:t>
      </w:r>
      <w:r>
        <w:t>.</w:t>
      </w:r>
      <w:r w:rsidRPr="00114A68">
        <w:t xml:space="preserve"> </w:t>
      </w:r>
      <w:proofErr w:type="spellStart"/>
      <w:r w:rsidRPr="00114A68">
        <w:t>Zaitan</w:t>
      </w:r>
      <w:proofErr w:type="spellEnd"/>
      <w:r>
        <w:t>.</w:t>
      </w:r>
      <w:r w:rsidRPr="00114A68">
        <w:t xml:space="preserve"> Cotton fabric coated with graphene oxide nanosheets and </w:t>
      </w:r>
      <w:proofErr w:type="spellStart"/>
      <w:proofErr w:type="gramStart"/>
      <w:r w:rsidRPr="00114A68">
        <w:t>CuO</w:t>
      </w:r>
      <w:proofErr w:type="spellEnd"/>
      <w:r w:rsidRPr="00114A68">
        <w:t xml:space="preserve">  nanoparticles</w:t>
      </w:r>
      <w:proofErr w:type="gramEnd"/>
      <w:r w:rsidRPr="00114A68">
        <w:t xml:space="preserve"> as a “dip catalyst” for the photocatalytic degradation of dyes. Colloids and Surfaces A: Physicochemical and Engineering Asp</w:t>
      </w:r>
      <w:r w:rsidRPr="00F70E35">
        <w:t xml:space="preserve">ects 705 (2025) 135670. </w:t>
      </w:r>
      <w:hyperlink r:id="rId8" w:history="1">
        <w:r w:rsidRPr="00F70E35">
          <w:rPr>
            <w:rStyle w:val="Hyperlink"/>
          </w:rPr>
          <w:t xml:space="preserve">https://doi.org/10.1016/j.colsurfa.2024.135670    </w:t>
        </w:r>
      </w:hyperlink>
      <w:r w:rsidRPr="00F70E35">
        <w:rPr>
          <w:color w:val="FF0000"/>
        </w:rPr>
        <w:t xml:space="preserve"> </w:t>
      </w:r>
      <w:proofErr w:type="spellStart"/>
      <w:r w:rsidRPr="00F70E35">
        <w:rPr>
          <w:color w:val="FF0000"/>
        </w:rPr>
        <w:t>cit</w:t>
      </w:r>
      <w:proofErr w:type="spellEnd"/>
      <w:r w:rsidRPr="00F70E35">
        <w:rPr>
          <w:color w:val="FF0000"/>
        </w:rPr>
        <w:t xml:space="preserve"> 0</w:t>
      </w:r>
      <w:r w:rsidRPr="00F70E35">
        <w:t xml:space="preserve"> </w:t>
      </w:r>
      <w:r w:rsidRPr="00F70E35">
        <w:rPr>
          <w:color w:val="FF0000"/>
        </w:rPr>
        <w:t>IF 4.9</w:t>
      </w:r>
    </w:p>
    <w:p w14:paraId="1D93FA43" w14:textId="77777777" w:rsidR="00980A91" w:rsidRDefault="00980A91" w:rsidP="00980A91"/>
    <w:p w14:paraId="50F49AFB" w14:textId="77777777" w:rsidR="00980A91" w:rsidRDefault="00980A91" w:rsidP="00980A91">
      <w:r>
        <w:t>3</w:t>
      </w:r>
      <w:r w:rsidRPr="00AF481F">
        <w:t>. A. Grozav</w:t>
      </w:r>
      <w:r>
        <w:t>*</w:t>
      </w:r>
      <w:r w:rsidRPr="00AF481F">
        <w:t xml:space="preserve">, T. </w:t>
      </w:r>
      <w:proofErr w:type="spellStart"/>
      <w:r w:rsidRPr="00AF481F">
        <w:t>Cheminel</w:t>
      </w:r>
      <w:proofErr w:type="spellEnd"/>
      <w:r w:rsidRPr="00AF481F">
        <w:t xml:space="preserve">, A. Jurj, O. </w:t>
      </w:r>
      <w:proofErr w:type="spellStart"/>
      <w:r w:rsidRPr="00AF481F">
        <w:t>Zanoaga</w:t>
      </w:r>
      <w:proofErr w:type="spellEnd"/>
      <w:r w:rsidRPr="00AF481F">
        <w:t xml:space="preserve">, L. </w:t>
      </w:r>
      <w:proofErr w:type="spellStart"/>
      <w:r w:rsidRPr="00AF481F">
        <w:t>Ru</w:t>
      </w:r>
      <w:r>
        <w:t>duly</w:t>
      </w:r>
      <w:proofErr w:type="spellEnd"/>
      <w:r>
        <w:t xml:space="preserve">, C. </w:t>
      </w:r>
      <w:proofErr w:type="spellStart"/>
      <w:r>
        <w:t>Braicu</w:t>
      </w:r>
      <w:proofErr w:type="spellEnd"/>
      <w:r>
        <w:t xml:space="preserve">, I. </w:t>
      </w:r>
      <w:proofErr w:type="spellStart"/>
      <w:r>
        <w:t>Berindean-Neagoie</w:t>
      </w:r>
      <w:proofErr w:type="spellEnd"/>
      <w:r>
        <w:t xml:space="preserve">, O. Crisan, </w:t>
      </w:r>
      <w:r w:rsidRPr="00AF481F">
        <w:rPr>
          <w:b/>
          <w:bCs/>
        </w:rPr>
        <w:t>L. Gaina*</w:t>
      </w:r>
      <w:r>
        <w:t>, B. Therrien*.</w:t>
      </w:r>
      <w:r w:rsidRPr="00AF481F">
        <w:t xml:space="preserve"> </w:t>
      </w:r>
      <w:r w:rsidRPr="00F70E35">
        <w:t>Arene Ruthenium Complexes Specifically Inducing Apoptosis in Breast Cancer Cells</w:t>
      </w:r>
      <w:r>
        <w:t xml:space="preserve">. Inorganics 2024, 12(11), 287, </w:t>
      </w:r>
      <w:hyperlink r:id="rId9" w:history="1">
        <w:r w:rsidRPr="009E1991">
          <w:rPr>
            <w:rStyle w:val="Hyperlink"/>
          </w:rPr>
          <w:t>https://doi.org/10.3390/inorganics12110287</w:t>
        </w:r>
      </w:hyperlink>
      <w:r>
        <w:t xml:space="preserve">    </w:t>
      </w:r>
      <w:r w:rsidRPr="00F70E35">
        <w:rPr>
          <w:color w:val="FF0000"/>
        </w:rPr>
        <w:t>IF 3.1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cit</w:t>
      </w:r>
      <w:proofErr w:type="spellEnd"/>
      <w:r>
        <w:rPr>
          <w:color w:val="FF0000"/>
        </w:rPr>
        <w:t xml:space="preserve"> 0</w:t>
      </w:r>
    </w:p>
    <w:p w14:paraId="52EA6354" w14:textId="77777777" w:rsidR="00980A91" w:rsidRPr="00114A68" w:rsidRDefault="00980A91" w:rsidP="00980A91"/>
    <w:p w14:paraId="04F166AF" w14:textId="77777777" w:rsidR="00980A91" w:rsidRPr="00AF481F" w:rsidRDefault="00980A91" w:rsidP="00980A91">
      <w:pPr>
        <w:rPr>
          <w:color w:val="FF0000"/>
        </w:rPr>
      </w:pPr>
      <w:r>
        <w:lastRenderedPageBreak/>
        <w:t>4</w:t>
      </w:r>
      <w:r w:rsidRPr="00114A68">
        <w:t xml:space="preserve">. B. </w:t>
      </w:r>
      <w:proofErr w:type="gramStart"/>
      <w:r w:rsidRPr="00114A68">
        <w:t xml:space="preserve">Brem,   </w:t>
      </w:r>
      <w:proofErr w:type="gramEnd"/>
      <w:r w:rsidRPr="00114A68">
        <w:t xml:space="preserve">B. Stoean (Vasile),   E. Molnar,   E. Fischer-Fodor,   O. Balacescu,   R. </w:t>
      </w:r>
      <w:proofErr w:type="spellStart"/>
      <w:r w:rsidRPr="00114A68">
        <w:t>Borlan</w:t>
      </w:r>
      <w:proofErr w:type="spellEnd"/>
      <w:r w:rsidRPr="00114A68">
        <w:t xml:space="preserve">,   M. </w:t>
      </w:r>
      <w:proofErr w:type="spellStart"/>
      <w:r w:rsidRPr="00114A68">
        <w:t>Focsan</w:t>
      </w:r>
      <w:proofErr w:type="spellEnd"/>
      <w:r w:rsidRPr="00114A68">
        <w:t xml:space="preserve">,   A. Grozav,   P. </w:t>
      </w:r>
      <w:proofErr w:type="spellStart"/>
      <w:r w:rsidRPr="00114A68">
        <w:t>Achimas-Cadariu</w:t>
      </w:r>
      <w:proofErr w:type="spellEnd"/>
      <w:r w:rsidRPr="00114A68">
        <w:t>,   E. Gal</w:t>
      </w:r>
      <w:r>
        <w:t>*</w:t>
      </w:r>
      <w:r w:rsidRPr="00114A68">
        <w:t xml:space="preserve">,  </w:t>
      </w:r>
      <w:r w:rsidRPr="00114A68">
        <w:rPr>
          <w:b/>
          <w:bCs/>
        </w:rPr>
        <w:t>L. Gaina</w:t>
      </w:r>
      <w:r w:rsidRPr="00114A68">
        <w:t xml:space="preserve">*. Meso-substituted AB3-type </w:t>
      </w:r>
      <w:proofErr w:type="spellStart"/>
      <w:r w:rsidRPr="00114A68">
        <w:t>phenothiazinyl</w:t>
      </w:r>
      <w:proofErr w:type="spellEnd"/>
      <w:r w:rsidRPr="00114A68">
        <w:t xml:space="preserve">-porphyrins and their indium and zinc complexes photosensitizing properties, cytotoxicity and phototoxicity on ovarian cancer cells. </w:t>
      </w:r>
      <w:r w:rsidRPr="00114A68">
        <w:tab/>
        <w:t>RSC Med. Chem., 2024,</w:t>
      </w:r>
      <w:r>
        <w:t xml:space="preserve"> </w:t>
      </w:r>
      <w:hyperlink r:id="rId10" w:history="1">
        <w:r w:rsidRPr="009E1991">
          <w:rPr>
            <w:rStyle w:val="Hyperlink"/>
          </w:rPr>
          <w:t>https://doi.org/10.1039/D4MD00601A</w:t>
        </w:r>
      </w:hyperlink>
      <w:r>
        <w:t xml:space="preserve"> </w:t>
      </w:r>
      <w:r w:rsidRPr="00AF481F">
        <w:rPr>
          <w:color w:val="FF0000"/>
        </w:rPr>
        <w:t>IF 4.1</w:t>
      </w:r>
    </w:p>
    <w:p w14:paraId="3BFD00E5" w14:textId="77777777" w:rsidR="00980A91" w:rsidRPr="00114A68" w:rsidRDefault="00980A91" w:rsidP="00980A91"/>
    <w:p w14:paraId="7418294E" w14:textId="77777777" w:rsidR="00980A91" w:rsidRPr="00114A68" w:rsidRDefault="00980A91" w:rsidP="00980A91">
      <w:r>
        <w:t>5</w:t>
      </w:r>
      <w:r w:rsidRPr="00114A68">
        <w:t xml:space="preserve">. M. Gal, </w:t>
      </w:r>
      <w:r w:rsidRPr="00114A68">
        <w:rPr>
          <w:b/>
          <w:bCs/>
        </w:rPr>
        <w:t>L. Gaina</w:t>
      </w:r>
      <w:r w:rsidRPr="00114A68">
        <w:t xml:space="preserve">, T. Lovasz, E. Gal, AM. Craciun, M. </w:t>
      </w:r>
      <w:proofErr w:type="spellStart"/>
      <w:r w:rsidRPr="00114A68">
        <w:t>Focsan</w:t>
      </w:r>
      <w:proofErr w:type="spellEnd"/>
      <w:r w:rsidRPr="00114A68">
        <w:t xml:space="preserve">, A. Turza, D. </w:t>
      </w:r>
      <w:proofErr w:type="spellStart"/>
      <w:r w:rsidRPr="00114A68">
        <w:t>Rugina</w:t>
      </w:r>
      <w:proofErr w:type="spellEnd"/>
      <w:r w:rsidRPr="00114A68">
        <w:t xml:space="preserve">, D A.M.V. </w:t>
      </w:r>
      <w:proofErr w:type="spellStart"/>
      <w:r w:rsidRPr="00114A68">
        <w:t>Brânzanic</w:t>
      </w:r>
      <w:proofErr w:type="spellEnd"/>
      <w:r w:rsidRPr="00114A68">
        <w:t>, S. Pesek, R. Silaghi-Dumitrescu, C. Cristea</w:t>
      </w:r>
      <w:r>
        <w:t>.</w:t>
      </w:r>
      <w:r w:rsidRPr="00114A68">
        <w:t xml:space="preserve"> </w:t>
      </w:r>
      <w:proofErr w:type="spellStart"/>
      <w:r w:rsidRPr="00114A68">
        <w:t>Sonochemical</w:t>
      </w:r>
      <w:proofErr w:type="spellEnd"/>
      <w:r w:rsidRPr="00114A68">
        <w:t xml:space="preserve"> synthesis, optical properties and DFT studies on novel (N-</w:t>
      </w:r>
      <w:proofErr w:type="spellStart"/>
      <w:proofErr w:type="gramStart"/>
      <w:r w:rsidRPr="00114A68">
        <w:t>arylamino</w:t>
      </w:r>
      <w:proofErr w:type="spellEnd"/>
      <w:r w:rsidRPr="00114A68">
        <w:t>)phenothiazinium</w:t>
      </w:r>
      <w:proofErr w:type="gramEnd"/>
      <w:r w:rsidRPr="00114A68">
        <w:t xml:space="preserve"> dyes suitable for fluorescence cells imaging. </w:t>
      </w:r>
      <w:proofErr w:type="spellStart"/>
      <w:r w:rsidRPr="00114A68">
        <w:t>Spectrochimica</w:t>
      </w:r>
      <w:proofErr w:type="spellEnd"/>
      <w:r w:rsidRPr="00114A68">
        <w:t xml:space="preserve"> Acta part A-Molecular and Biomolecular Spectroscopy, 2024, 322, 124768. DOI10.1016/j.saa.2024.124768</w:t>
      </w:r>
      <w:r>
        <w:t xml:space="preserve">. </w:t>
      </w:r>
      <w:proofErr w:type="gramStart"/>
      <w:r w:rsidRPr="00AF481F">
        <w:rPr>
          <w:color w:val="FF0000"/>
        </w:rPr>
        <w:t>IF  4.3</w:t>
      </w:r>
      <w:proofErr w:type="gramEnd"/>
      <w:r w:rsidRPr="00AF481F">
        <w:rPr>
          <w:color w:val="FF0000"/>
        </w:rPr>
        <w:t xml:space="preserve">   </w:t>
      </w:r>
      <w:proofErr w:type="spellStart"/>
      <w:r w:rsidRPr="00AF481F">
        <w:rPr>
          <w:color w:val="FF0000"/>
        </w:rPr>
        <w:t>cit</w:t>
      </w:r>
      <w:proofErr w:type="spellEnd"/>
      <w:r w:rsidRPr="00AF481F">
        <w:rPr>
          <w:color w:val="FF0000"/>
        </w:rPr>
        <w:t xml:space="preserve"> 2</w:t>
      </w:r>
    </w:p>
    <w:p w14:paraId="5DF5868D" w14:textId="77777777" w:rsidR="00980A91" w:rsidRPr="00114A68" w:rsidRDefault="00980A91" w:rsidP="00980A91"/>
    <w:p w14:paraId="2F37BABF" w14:textId="77777777" w:rsidR="00980A91" w:rsidRPr="00114A68" w:rsidRDefault="00980A91" w:rsidP="00980A91">
      <w:r>
        <w:t>6</w:t>
      </w:r>
      <w:r w:rsidRPr="00114A68">
        <w:t xml:space="preserve">. B. Stoean, M. Lehene, C. Zagrean-Tuza, R. Silaghi-Dumitrescu, C. Cristea, </w:t>
      </w:r>
      <w:r w:rsidRPr="00114A68">
        <w:rPr>
          <w:b/>
          <w:bCs/>
        </w:rPr>
        <w:t>L. Gaina</w:t>
      </w:r>
      <w:r w:rsidRPr="00114A68">
        <w:t xml:space="preserve">*. </w:t>
      </w:r>
    </w:p>
    <w:p w14:paraId="0803FDF8" w14:textId="77777777" w:rsidR="00980A91" w:rsidRPr="00114A68" w:rsidRDefault="00980A91" w:rsidP="00980A91">
      <w:r w:rsidRPr="00114A68">
        <w:t xml:space="preserve">Transient radical species and oxygen colorimetric indicators grounded on phenothiazinium dyes. </w:t>
      </w:r>
      <w:proofErr w:type="spellStart"/>
      <w:r w:rsidRPr="00114A68">
        <w:t>Spectrochimica</w:t>
      </w:r>
      <w:proofErr w:type="spellEnd"/>
      <w:r w:rsidRPr="00114A68">
        <w:t xml:space="preserve"> Acta part A-Molecular and Biomolecular Spectroscopy, 2024, 320, 124602. DOI 10.1016/j.saa.2024.124602</w:t>
      </w:r>
      <w:r>
        <w:t xml:space="preserve">   </w:t>
      </w:r>
      <w:proofErr w:type="gramStart"/>
      <w:r w:rsidRPr="00AF481F">
        <w:rPr>
          <w:color w:val="FF0000"/>
        </w:rPr>
        <w:t>IF  4.3</w:t>
      </w:r>
      <w:proofErr w:type="gramEnd"/>
      <w:r w:rsidRPr="00AF481F">
        <w:rPr>
          <w:color w:val="FF0000"/>
        </w:rPr>
        <w:t xml:space="preserve">   </w:t>
      </w:r>
      <w:proofErr w:type="spellStart"/>
      <w:r w:rsidRPr="00AF481F">
        <w:rPr>
          <w:color w:val="FF0000"/>
        </w:rPr>
        <w:t>cit</w:t>
      </w:r>
      <w:proofErr w:type="spellEnd"/>
      <w:r w:rsidRPr="00AF481F">
        <w:rPr>
          <w:color w:val="FF0000"/>
        </w:rPr>
        <w:t xml:space="preserve"> 2</w:t>
      </w:r>
    </w:p>
    <w:p w14:paraId="1C32B8A3" w14:textId="77777777" w:rsidR="00980A91" w:rsidRPr="00114A68" w:rsidRDefault="00980A91" w:rsidP="00980A91"/>
    <w:p w14:paraId="60E1F8C4" w14:textId="77777777" w:rsidR="00980A91" w:rsidRDefault="00980A91" w:rsidP="00980A91">
      <w:r w:rsidRPr="00114A68">
        <w:t xml:space="preserve">7. R. </w:t>
      </w:r>
      <w:proofErr w:type="spellStart"/>
      <w:r w:rsidRPr="00114A68">
        <w:t>Bouzammit</w:t>
      </w:r>
      <w:proofErr w:type="spellEnd"/>
      <w:r w:rsidRPr="00114A68">
        <w:t xml:space="preserve">, S. </w:t>
      </w:r>
      <w:proofErr w:type="spellStart"/>
      <w:r w:rsidRPr="00114A68">
        <w:t>Belchkar</w:t>
      </w:r>
      <w:proofErr w:type="spellEnd"/>
      <w:r w:rsidRPr="00114A68">
        <w:t xml:space="preserve">, M. El Fadili, Y. </w:t>
      </w:r>
      <w:proofErr w:type="spellStart"/>
      <w:r w:rsidRPr="00114A68">
        <w:t>Kanzouai</w:t>
      </w:r>
      <w:proofErr w:type="spellEnd"/>
      <w:r w:rsidRPr="00114A68">
        <w:t xml:space="preserve">, N. Aflak, M. </w:t>
      </w:r>
      <w:proofErr w:type="spellStart"/>
      <w:r w:rsidRPr="00114A68">
        <w:t>Chalkha</w:t>
      </w:r>
      <w:proofErr w:type="spellEnd"/>
      <w:r w:rsidRPr="00114A68">
        <w:t xml:space="preserve">, L. </w:t>
      </w:r>
      <w:proofErr w:type="spellStart"/>
      <w:proofErr w:type="gramStart"/>
      <w:r w:rsidRPr="00114A68">
        <w:t>Bahsis</w:t>
      </w:r>
      <w:proofErr w:type="spellEnd"/>
      <w:r w:rsidRPr="00114A68">
        <w:t>,  A.</w:t>
      </w:r>
      <w:proofErr w:type="gramEnd"/>
      <w:r w:rsidRPr="00114A68">
        <w:t xml:space="preserve"> </w:t>
      </w:r>
      <w:proofErr w:type="spellStart"/>
      <w:r w:rsidRPr="00114A68">
        <w:t>Nakkabi</w:t>
      </w:r>
      <w:proofErr w:type="spellEnd"/>
      <w:r w:rsidRPr="00114A68">
        <w:t xml:space="preserve">, M. </w:t>
      </w:r>
      <w:proofErr w:type="spellStart"/>
      <w:r w:rsidRPr="00114A68">
        <w:t>Bakhouch</w:t>
      </w:r>
      <w:proofErr w:type="spellEnd"/>
      <w:r w:rsidRPr="00114A68">
        <w:t xml:space="preserve">, E.  Gal, </w:t>
      </w:r>
      <w:r w:rsidRPr="00114A68">
        <w:rPr>
          <w:b/>
          <w:bCs/>
        </w:rPr>
        <w:t>L. Gaina</w:t>
      </w:r>
      <w:r w:rsidRPr="00114A68">
        <w:t>, G. Al Houari. Synthesis, Characterization, DFT mechanistic study, Antibacterial Activity, Molecular modeling, and ADMET properties of novel chromone-isoxazole hybrids. Journal of Molecular Structure 2024, 1314, 138770. DOI10.1016/j.molstruc.2024.138770</w:t>
      </w:r>
      <w:r>
        <w:t xml:space="preserve">    </w:t>
      </w:r>
    </w:p>
    <w:p w14:paraId="58114FD8" w14:textId="77777777" w:rsidR="00980A91" w:rsidRPr="00114A68" w:rsidRDefault="00980A91" w:rsidP="00980A91">
      <w:proofErr w:type="gramStart"/>
      <w:r w:rsidRPr="00AF481F">
        <w:rPr>
          <w:color w:val="FF0000"/>
        </w:rPr>
        <w:t>IF  4.</w:t>
      </w:r>
      <w:r>
        <w:rPr>
          <w:color w:val="FF0000"/>
        </w:rPr>
        <w:t>0</w:t>
      </w:r>
      <w:proofErr w:type="gramEnd"/>
      <w:r w:rsidRPr="00AF481F">
        <w:rPr>
          <w:color w:val="FF0000"/>
        </w:rPr>
        <w:t xml:space="preserve">   </w:t>
      </w:r>
      <w:proofErr w:type="spellStart"/>
      <w:r w:rsidRPr="00AF481F">
        <w:rPr>
          <w:color w:val="FF0000"/>
        </w:rPr>
        <w:t>cit</w:t>
      </w:r>
      <w:proofErr w:type="spellEnd"/>
      <w:r w:rsidRPr="00AF481F">
        <w:rPr>
          <w:color w:val="FF0000"/>
        </w:rPr>
        <w:t xml:space="preserve"> 2</w:t>
      </w:r>
    </w:p>
    <w:p w14:paraId="2B30E6BD" w14:textId="77777777" w:rsidR="00980A91" w:rsidRPr="00114A68" w:rsidRDefault="00980A91" w:rsidP="00980A91"/>
    <w:p w14:paraId="0E10AF43" w14:textId="77777777" w:rsidR="00980A91" w:rsidRPr="00114A68" w:rsidRDefault="00980A91" w:rsidP="00980A91">
      <w:r>
        <w:t>8</w:t>
      </w:r>
      <w:r w:rsidRPr="00114A68">
        <w:t xml:space="preserve">. R. </w:t>
      </w:r>
      <w:proofErr w:type="spellStart"/>
      <w:r w:rsidRPr="00114A68">
        <w:t>Bouzammit</w:t>
      </w:r>
      <w:proofErr w:type="spellEnd"/>
      <w:r w:rsidRPr="00114A68">
        <w:t xml:space="preserve">, S. </w:t>
      </w:r>
      <w:proofErr w:type="spellStart"/>
      <w:r w:rsidRPr="00114A68">
        <w:t>Belchkar</w:t>
      </w:r>
      <w:proofErr w:type="spellEnd"/>
      <w:r w:rsidRPr="00114A68">
        <w:t xml:space="preserve">, M. El Fadili, Y.  </w:t>
      </w:r>
      <w:proofErr w:type="spellStart"/>
      <w:r w:rsidRPr="00114A68">
        <w:t>Kanzouai</w:t>
      </w:r>
      <w:proofErr w:type="spellEnd"/>
      <w:r w:rsidRPr="00114A68">
        <w:t xml:space="preserve">, S. </w:t>
      </w:r>
      <w:proofErr w:type="spellStart"/>
      <w:r w:rsidRPr="00114A68">
        <w:t>Mujwar</w:t>
      </w:r>
      <w:proofErr w:type="spellEnd"/>
      <w:r w:rsidRPr="00114A68">
        <w:t xml:space="preserve">, MM. Alanazi, M. </w:t>
      </w:r>
      <w:proofErr w:type="spellStart"/>
      <w:r w:rsidRPr="00114A68">
        <w:t>Chalkha</w:t>
      </w:r>
      <w:proofErr w:type="spellEnd"/>
      <w:r w:rsidRPr="00114A68">
        <w:t xml:space="preserve">, A.  </w:t>
      </w:r>
      <w:proofErr w:type="spellStart"/>
      <w:r w:rsidRPr="00114A68">
        <w:t>Nakkabi</w:t>
      </w:r>
      <w:proofErr w:type="spellEnd"/>
      <w:r w:rsidRPr="00114A68">
        <w:t xml:space="preserve">, M.  </w:t>
      </w:r>
      <w:proofErr w:type="spellStart"/>
      <w:r w:rsidRPr="00114A68">
        <w:t>Bakhouch</w:t>
      </w:r>
      <w:proofErr w:type="spellEnd"/>
      <w:r w:rsidRPr="00114A68">
        <w:t xml:space="preserve">, E.  Gal, </w:t>
      </w:r>
      <w:r w:rsidRPr="00114A68">
        <w:rPr>
          <w:b/>
          <w:bCs/>
        </w:rPr>
        <w:t>L. Gaina</w:t>
      </w:r>
      <w:r w:rsidRPr="00114A68">
        <w:t>, G. Al Houari.</w:t>
      </w:r>
    </w:p>
    <w:p w14:paraId="31206592" w14:textId="77777777" w:rsidR="00980A91" w:rsidRPr="00114A68" w:rsidRDefault="00980A91" w:rsidP="00980A91">
      <w:r w:rsidRPr="00114A68">
        <w:t>New Triazole-Isoxazole Hybrids as Antibacterial Agents: Design, Synthesis, Characterization, In Vitro, and In Silico Studies. Molecules 2024, 29(11), 2510. DOI</w:t>
      </w:r>
    </w:p>
    <w:p w14:paraId="42E56FC6" w14:textId="77777777" w:rsidR="00980A91" w:rsidRPr="00114A68" w:rsidRDefault="00980A91" w:rsidP="00980A91">
      <w:r w:rsidRPr="00114A68">
        <w:t>10.3390/molecules29112510</w:t>
      </w:r>
      <w:r>
        <w:t xml:space="preserve">    </w:t>
      </w:r>
      <w:proofErr w:type="gramStart"/>
      <w:r w:rsidRPr="00AF481F">
        <w:rPr>
          <w:color w:val="FF0000"/>
        </w:rPr>
        <w:t>IF  4.</w:t>
      </w:r>
      <w:r>
        <w:rPr>
          <w:color w:val="FF0000"/>
        </w:rPr>
        <w:t>2</w:t>
      </w:r>
      <w:proofErr w:type="gramEnd"/>
      <w:r w:rsidRPr="00AF481F">
        <w:rPr>
          <w:color w:val="FF0000"/>
        </w:rPr>
        <w:t xml:space="preserve">   </w:t>
      </w:r>
      <w:proofErr w:type="spellStart"/>
      <w:r w:rsidRPr="00AF481F">
        <w:rPr>
          <w:color w:val="FF0000"/>
        </w:rPr>
        <w:t>cit</w:t>
      </w:r>
      <w:proofErr w:type="spellEnd"/>
      <w:r w:rsidRPr="00AF481F">
        <w:rPr>
          <w:color w:val="FF0000"/>
        </w:rPr>
        <w:t xml:space="preserve"> </w:t>
      </w:r>
      <w:r>
        <w:rPr>
          <w:color w:val="FF0000"/>
        </w:rPr>
        <w:t>1</w:t>
      </w:r>
    </w:p>
    <w:p w14:paraId="76FDE1AF" w14:textId="77777777" w:rsidR="00980A91" w:rsidRPr="00114A68" w:rsidRDefault="00980A91" w:rsidP="00980A91"/>
    <w:p w14:paraId="04C7DFDA" w14:textId="77777777" w:rsidR="00980A91" w:rsidRDefault="00980A91" w:rsidP="00980A91">
      <w:pPr>
        <w:jc w:val="both"/>
      </w:pPr>
    </w:p>
    <w:p w14:paraId="02E3699E" w14:textId="77777777" w:rsidR="00980A91" w:rsidRPr="005964AA" w:rsidRDefault="00980A91" w:rsidP="00980A91">
      <w:pPr>
        <w:jc w:val="both"/>
      </w:pPr>
      <w:r>
        <w:t>9</w:t>
      </w:r>
      <w:r w:rsidRPr="005964AA">
        <w:t xml:space="preserve">. B. Stoean, I. Lupan, C. Cristea, M. </w:t>
      </w:r>
      <w:proofErr w:type="spellStart"/>
      <w:r w:rsidRPr="005964AA">
        <w:t>Silion</w:t>
      </w:r>
      <w:proofErr w:type="spellEnd"/>
      <w:r w:rsidRPr="005964AA">
        <w:t xml:space="preserve">, L. Silaghi-Dumitrescu, R. Silaghi-Dumitrescu, L. </w:t>
      </w:r>
      <w:r w:rsidRPr="005964AA">
        <w:rPr>
          <w:b/>
          <w:bCs/>
        </w:rPr>
        <w:t>Gaina*</w:t>
      </w:r>
      <w:r w:rsidRPr="005964AA">
        <w:t xml:space="preserve">, Outcomes of folic acid esterification upon the properties of hydrophilic phenothiazinium dyes: New photosensitizers for antimicrobial photodynamic therapy. Journal of Photochemistry and Photobiology A: Chemistry 2024, 451, 115500, </w:t>
      </w:r>
      <w:hyperlink r:id="rId11" w:history="1">
        <w:r w:rsidRPr="009E1991">
          <w:rPr>
            <w:rStyle w:val="Hyperlink"/>
          </w:rPr>
          <w:t>https://doi.org/10.1016/j.jphotochem.2024.115500</w:t>
        </w:r>
      </w:hyperlink>
      <w:r>
        <w:t xml:space="preserve">  </w:t>
      </w:r>
      <w:r w:rsidRPr="00327EA3">
        <w:rPr>
          <w:color w:val="FF0000"/>
        </w:rPr>
        <w:t xml:space="preserve">IF 4.1, </w:t>
      </w:r>
      <w:proofErr w:type="spellStart"/>
      <w:r w:rsidRPr="00327EA3">
        <w:rPr>
          <w:color w:val="FF0000"/>
        </w:rPr>
        <w:t>cit</w:t>
      </w:r>
      <w:proofErr w:type="spellEnd"/>
      <w:r w:rsidRPr="00327EA3">
        <w:rPr>
          <w:color w:val="FF0000"/>
        </w:rPr>
        <w:t xml:space="preserve"> 3</w:t>
      </w:r>
    </w:p>
    <w:p w14:paraId="69578772" w14:textId="77777777" w:rsidR="00980A91" w:rsidRPr="005964AA" w:rsidRDefault="00980A91" w:rsidP="00980A91">
      <w:pPr>
        <w:jc w:val="both"/>
      </w:pPr>
    </w:p>
    <w:p w14:paraId="5DF41155" w14:textId="77777777" w:rsidR="00980A91" w:rsidRPr="005964AA" w:rsidRDefault="00980A91" w:rsidP="00980A91">
      <w:pPr>
        <w:jc w:val="both"/>
      </w:pPr>
      <w:r>
        <w:t>10</w:t>
      </w:r>
      <w:r w:rsidRPr="005964AA">
        <w:t xml:space="preserve">. M. Zetes, A.M. Hada, M. Todea, </w:t>
      </w:r>
      <w:r w:rsidRPr="005964AA">
        <w:rPr>
          <w:b/>
          <w:bCs/>
        </w:rPr>
        <w:t>L. Gaina</w:t>
      </w:r>
      <w:r w:rsidRPr="005964AA">
        <w:t xml:space="preserve">, S. </w:t>
      </w:r>
      <w:proofErr w:type="spellStart"/>
      <w:r w:rsidRPr="005964AA">
        <w:t>Astilean</w:t>
      </w:r>
      <w:proofErr w:type="spellEnd"/>
      <w:r w:rsidRPr="005964AA">
        <w:t xml:space="preserve">, A.M. Craciun. Dual-emissive solid-state histidine-stabilized gold nanoclusters for applications in white-light generation. Nanoscale Advances, 2023, 5(21), 5810-5818 </w:t>
      </w:r>
      <w:hyperlink r:id="rId12" w:history="1">
        <w:r w:rsidRPr="009E1991">
          <w:rPr>
            <w:rStyle w:val="Hyperlink"/>
          </w:rPr>
          <w:t>https://doi.org/10.1039/D3NA00555K</w:t>
        </w:r>
      </w:hyperlink>
      <w:r>
        <w:t xml:space="preserve">       </w:t>
      </w:r>
      <w:r w:rsidRPr="00CE569F">
        <w:rPr>
          <w:color w:val="FF0000"/>
        </w:rPr>
        <w:t xml:space="preserve">IF 4.6, </w:t>
      </w:r>
      <w:proofErr w:type="spellStart"/>
      <w:r w:rsidRPr="00CE569F">
        <w:rPr>
          <w:color w:val="FF0000"/>
        </w:rPr>
        <w:t>cit</w:t>
      </w:r>
      <w:proofErr w:type="spellEnd"/>
      <w:r w:rsidRPr="00CE569F">
        <w:rPr>
          <w:color w:val="FF0000"/>
        </w:rPr>
        <w:t xml:space="preserve"> 2</w:t>
      </w:r>
    </w:p>
    <w:p w14:paraId="7749D074" w14:textId="77777777" w:rsidR="00980A91" w:rsidRPr="005964AA" w:rsidRDefault="00980A91" w:rsidP="00980A91">
      <w:pPr>
        <w:jc w:val="both"/>
      </w:pPr>
    </w:p>
    <w:p w14:paraId="65CEE587" w14:textId="77777777" w:rsidR="00980A91" w:rsidRPr="005964AA" w:rsidRDefault="00980A91" w:rsidP="00980A91">
      <w:pPr>
        <w:jc w:val="both"/>
      </w:pPr>
      <w:r>
        <w:t>11</w:t>
      </w:r>
      <w:r w:rsidRPr="005964AA">
        <w:t>. M. Gal, C. Cristea, A. M. Craciun, A. Turza, L. Barbu-</w:t>
      </w:r>
      <w:proofErr w:type="spellStart"/>
      <w:r w:rsidRPr="005964AA">
        <w:t>Tudorandl</w:t>
      </w:r>
      <w:proofErr w:type="spellEnd"/>
      <w:r w:rsidRPr="005964AA">
        <w:t xml:space="preserve">, B. Brem, T. Lovasz, L. Silaghi-Dumitrescu, </w:t>
      </w:r>
      <w:r w:rsidRPr="005964AA">
        <w:rPr>
          <w:b/>
          <w:bCs/>
        </w:rPr>
        <w:t>L. Gaina*</w:t>
      </w:r>
      <w:r w:rsidRPr="005964AA">
        <w:t xml:space="preserve">. New fluorescent electrospun polymer materials containing </w:t>
      </w:r>
      <w:proofErr w:type="spellStart"/>
      <w:r w:rsidRPr="005964AA">
        <w:t>phenothiazinyl</w:t>
      </w:r>
      <w:proofErr w:type="spellEnd"/>
      <w:r w:rsidRPr="005964AA">
        <w:t xml:space="preserve"> carboxylate metal salts for versatile latent fingerprint detection. Dyes and Pigments 2023, 111085. </w:t>
      </w:r>
      <w:hyperlink r:id="rId13" w:history="1">
        <w:r w:rsidRPr="009E1991">
          <w:rPr>
            <w:rStyle w:val="Hyperlink"/>
          </w:rPr>
          <w:t>https://doi.org/10.1016/j.dyepig.2023.111085</w:t>
        </w:r>
      </w:hyperlink>
      <w:r>
        <w:t xml:space="preserve">       </w:t>
      </w:r>
      <w:r w:rsidRPr="00CE569F">
        <w:rPr>
          <w:color w:val="FF0000"/>
        </w:rPr>
        <w:t xml:space="preserve">IF   4.1 </w:t>
      </w:r>
      <w:proofErr w:type="spellStart"/>
      <w:r w:rsidRPr="00CE569F">
        <w:rPr>
          <w:color w:val="FF0000"/>
        </w:rPr>
        <w:t>cit</w:t>
      </w:r>
      <w:proofErr w:type="spellEnd"/>
      <w:r w:rsidRPr="00CE569F">
        <w:rPr>
          <w:color w:val="FF0000"/>
        </w:rPr>
        <w:t xml:space="preserve"> 3</w:t>
      </w:r>
    </w:p>
    <w:p w14:paraId="4D4861C1" w14:textId="77777777" w:rsidR="00980A91" w:rsidRPr="005964AA" w:rsidRDefault="00980A91" w:rsidP="00980A91">
      <w:pPr>
        <w:jc w:val="both"/>
      </w:pPr>
    </w:p>
    <w:p w14:paraId="6CDB10A9" w14:textId="77777777" w:rsidR="00980A91" w:rsidRPr="00CE569F" w:rsidRDefault="00980A91" w:rsidP="00980A91">
      <w:pPr>
        <w:jc w:val="both"/>
        <w:rPr>
          <w:color w:val="FF0000"/>
        </w:rPr>
      </w:pPr>
      <w:r>
        <w:t>12</w:t>
      </w:r>
      <w:r w:rsidRPr="005964AA">
        <w:t xml:space="preserve">. M. Gal, A. Turza, B. Stoean, </w:t>
      </w:r>
      <w:r w:rsidRPr="005964AA">
        <w:rPr>
          <w:b/>
          <w:bCs/>
        </w:rPr>
        <w:t>L. Gaina</w:t>
      </w:r>
      <w:r w:rsidRPr="005964AA">
        <w:t>, C. Cristea, E. Gal, T. Lovasz, D. Porumb, L. Silaghi-Dumitrescu. Alternative procedures for the green synthesis of 3,7-bis(</w:t>
      </w:r>
      <w:proofErr w:type="gramStart"/>
      <w:r w:rsidRPr="005964AA">
        <w:t>N,N</w:t>
      </w:r>
      <w:proofErr w:type="gramEnd"/>
      <w:r w:rsidRPr="005964AA">
        <w:t>-</w:t>
      </w:r>
      <w:r w:rsidRPr="005964AA">
        <w:lastRenderedPageBreak/>
        <w:t>(2hydroxyethyl)amino)phenothiazinium dye. Studia Universitatis Babes-Bolyai Chemia 2022, 67(4), 303-314 DOI10.24193/subbchem.2022.4.</w:t>
      </w:r>
      <w:proofErr w:type="gramStart"/>
      <w:r w:rsidRPr="005964AA">
        <w:t>20</w:t>
      </w:r>
      <w:r>
        <w:t xml:space="preserve">  </w:t>
      </w:r>
      <w:r w:rsidRPr="00CE569F">
        <w:rPr>
          <w:color w:val="FF0000"/>
        </w:rPr>
        <w:t>IF</w:t>
      </w:r>
      <w:proofErr w:type="gramEnd"/>
      <w:r w:rsidRPr="00CE569F">
        <w:rPr>
          <w:color w:val="FF0000"/>
        </w:rPr>
        <w:t xml:space="preserve"> 0.5, </w:t>
      </w:r>
      <w:proofErr w:type="spellStart"/>
      <w:r w:rsidRPr="00CE569F">
        <w:rPr>
          <w:color w:val="FF0000"/>
        </w:rPr>
        <w:t>cit</w:t>
      </w:r>
      <w:proofErr w:type="spellEnd"/>
      <w:r w:rsidRPr="00CE569F">
        <w:rPr>
          <w:color w:val="FF0000"/>
        </w:rPr>
        <w:t xml:space="preserve"> 2</w:t>
      </w:r>
    </w:p>
    <w:p w14:paraId="2B1B24A6" w14:textId="77777777" w:rsidR="00980A91" w:rsidRPr="005964AA" w:rsidRDefault="00980A91" w:rsidP="00980A91">
      <w:pPr>
        <w:jc w:val="both"/>
      </w:pPr>
    </w:p>
    <w:p w14:paraId="4B59B485" w14:textId="77777777" w:rsidR="00980A91" w:rsidRPr="00CE569F" w:rsidRDefault="00980A91" w:rsidP="00980A91">
      <w:pPr>
        <w:jc w:val="both"/>
        <w:rPr>
          <w:color w:val="FF0000"/>
        </w:rPr>
      </w:pPr>
      <w:r>
        <w:t>13</w:t>
      </w:r>
      <w:r w:rsidRPr="005964AA">
        <w:t xml:space="preserve">. B. Stoean, </w:t>
      </w:r>
      <w:r w:rsidRPr="005964AA">
        <w:rPr>
          <w:b/>
          <w:bCs/>
        </w:rPr>
        <w:t>L. Gaina</w:t>
      </w:r>
      <w:r w:rsidRPr="005964AA">
        <w:t xml:space="preserve">, C. Cristea, R. Silaghi-Dumitrescu, A. </w:t>
      </w:r>
      <w:proofErr w:type="spellStart"/>
      <w:r w:rsidRPr="005964AA">
        <w:t>M.</w:t>
      </w:r>
      <w:proofErr w:type="gramStart"/>
      <w:r w:rsidRPr="005964AA">
        <w:t>V.Branzanic</w:t>
      </w:r>
      <w:proofErr w:type="spellEnd"/>
      <w:proofErr w:type="gramEnd"/>
      <w:r w:rsidRPr="005964AA">
        <w:t xml:space="preserve">, M. </w:t>
      </w:r>
      <w:proofErr w:type="spellStart"/>
      <w:r w:rsidRPr="005964AA">
        <w:t>Focsan</w:t>
      </w:r>
      <w:proofErr w:type="spellEnd"/>
      <w:r w:rsidRPr="005964AA">
        <w:t xml:space="preserve">, E. Fischer-Fodor,  </w:t>
      </w:r>
      <w:proofErr w:type="spellStart"/>
      <w:r w:rsidRPr="005964AA">
        <w:t>B.Tigu</w:t>
      </w:r>
      <w:proofErr w:type="spellEnd"/>
      <w:r w:rsidRPr="005964AA">
        <w:t xml:space="preserve">,  C. Moldovan,  A. D. Cecan,  P. </w:t>
      </w:r>
      <w:proofErr w:type="spellStart"/>
      <w:r w:rsidRPr="005964AA">
        <w:t>Achimas-Cadariu</w:t>
      </w:r>
      <w:proofErr w:type="spellEnd"/>
      <w:r w:rsidRPr="005964AA">
        <w:t xml:space="preserve">, S. </w:t>
      </w:r>
      <w:proofErr w:type="spellStart"/>
      <w:r w:rsidRPr="005964AA">
        <w:t>Astilean</w:t>
      </w:r>
      <w:proofErr w:type="spellEnd"/>
      <w:r w:rsidRPr="005964AA">
        <w:t xml:space="preserve">, L. Silaghi-Dumitrescu. New methylene blue analogues with N-piperidinyl-carbinol units: Synthesis, optical properties and in vitro internalization in human ovarian cancer cells. Dyes and Pigments 205, 2022, 110460.  https://doi.org/10.1016/j.dyepig.2022.110460 </w:t>
      </w:r>
      <w:r>
        <w:t xml:space="preserve">   </w:t>
      </w:r>
      <w:r w:rsidRPr="00CE569F">
        <w:rPr>
          <w:color w:val="FF0000"/>
        </w:rPr>
        <w:t xml:space="preserve">IF 4.1, </w:t>
      </w:r>
      <w:proofErr w:type="spellStart"/>
      <w:r w:rsidRPr="00CE569F">
        <w:rPr>
          <w:color w:val="FF0000"/>
        </w:rPr>
        <w:t>cit</w:t>
      </w:r>
      <w:proofErr w:type="spellEnd"/>
      <w:r w:rsidRPr="00CE569F">
        <w:rPr>
          <w:color w:val="FF0000"/>
        </w:rPr>
        <w:t xml:space="preserve"> 10</w:t>
      </w:r>
    </w:p>
    <w:p w14:paraId="4B6F1F58" w14:textId="77777777" w:rsidR="00980A91" w:rsidRPr="005964AA" w:rsidRDefault="00980A91" w:rsidP="00980A91">
      <w:pPr>
        <w:jc w:val="both"/>
      </w:pPr>
    </w:p>
    <w:p w14:paraId="01124252" w14:textId="77777777" w:rsidR="00980A91" w:rsidRPr="005964AA" w:rsidRDefault="00980A91" w:rsidP="00980A91">
      <w:pPr>
        <w:jc w:val="both"/>
      </w:pPr>
      <w:r>
        <w:t>14</w:t>
      </w:r>
      <w:r w:rsidRPr="005964AA">
        <w:t xml:space="preserve">. E. Gal, B. Brem, </w:t>
      </w:r>
      <w:r w:rsidRPr="005964AA">
        <w:rPr>
          <w:b/>
          <w:bCs/>
        </w:rPr>
        <w:t>L. Gaina</w:t>
      </w:r>
      <w:r w:rsidRPr="005964AA">
        <w:t>, A.M. Craciun, C. Cristea, L. Silaghi-Dumitrescu. Optical properties of new 5- (</w:t>
      </w:r>
      <w:proofErr w:type="spellStart"/>
      <w:r w:rsidRPr="005964AA">
        <w:t>phenothiazinyl</w:t>
      </w:r>
      <w:proofErr w:type="spellEnd"/>
      <w:r w:rsidRPr="005964AA">
        <w:t>)</w:t>
      </w:r>
      <w:proofErr w:type="spellStart"/>
      <w:r w:rsidRPr="005964AA">
        <w:t>methylidenebarbituric</w:t>
      </w:r>
      <w:proofErr w:type="spellEnd"/>
      <w:r w:rsidRPr="005964AA">
        <w:t xml:space="preserve"> acid derivatives. Journal of Molecular Structure 1247 (2022) 131334. </w:t>
      </w:r>
      <w:hyperlink r:id="rId14" w:history="1">
        <w:r w:rsidRPr="009E1991">
          <w:rPr>
            <w:rStyle w:val="Hyperlink"/>
          </w:rPr>
          <w:t>https://doi.org/10.1016/j.molstruc.2021.131334</w:t>
        </w:r>
      </w:hyperlink>
      <w:r>
        <w:t xml:space="preserve">   </w:t>
      </w:r>
      <w:r w:rsidRPr="00B95AEA">
        <w:rPr>
          <w:color w:val="FF0000"/>
        </w:rPr>
        <w:t xml:space="preserve">IF 4 </w:t>
      </w:r>
      <w:proofErr w:type="spellStart"/>
      <w:r w:rsidRPr="00B95AEA">
        <w:rPr>
          <w:color w:val="FF0000"/>
        </w:rPr>
        <w:t>cit</w:t>
      </w:r>
      <w:proofErr w:type="spellEnd"/>
      <w:r w:rsidRPr="00B95AEA">
        <w:rPr>
          <w:color w:val="FF0000"/>
        </w:rPr>
        <w:t xml:space="preserve"> 1</w:t>
      </w:r>
    </w:p>
    <w:p w14:paraId="348704FA" w14:textId="77777777" w:rsidR="00980A91" w:rsidRPr="005964AA" w:rsidRDefault="00980A91" w:rsidP="00980A91">
      <w:pPr>
        <w:jc w:val="both"/>
      </w:pPr>
    </w:p>
    <w:p w14:paraId="3AD6C5B6" w14:textId="77777777" w:rsidR="00980A91" w:rsidRPr="005964AA" w:rsidRDefault="00980A91" w:rsidP="00980A91">
      <w:pPr>
        <w:jc w:val="both"/>
      </w:pPr>
      <w:r>
        <w:t>15</w:t>
      </w:r>
      <w:r w:rsidRPr="005964AA">
        <w:t>. M. Gal, C. C</w:t>
      </w:r>
      <w:r>
        <w:t>ristea</w:t>
      </w:r>
      <w:r w:rsidRPr="005964AA">
        <w:t xml:space="preserve">, T. Lovasz, A.M. Craciun, A. Turza, D. Porumb, E. Gal, G. Katona, L. Silaghi-Dumitrescu, </w:t>
      </w:r>
      <w:r w:rsidRPr="005964AA">
        <w:rPr>
          <w:b/>
          <w:bCs/>
        </w:rPr>
        <w:t>L. Gaina*</w:t>
      </w:r>
      <w:r w:rsidRPr="005964AA">
        <w:t xml:space="preserve">. New fluorescent phenothiazine carboxylates for fluorescent nanomaterials. Journal of Molecular Structure 1246 (2021) 131174. </w:t>
      </w:r>
      <w:hyperlink r:id="rId15" w:history="1">
        <w:r w:rsidRPr="009E1991">
          <w:rPr>
            <w:rStyle w:val="Hyperlink"/>
          </w:rPr>
          <w:t>https://doi.org/10.1016/j.molstruc.2021.131174</w:t>
        </w:r>
      </w:hyperlink>
      <w:r>
        <w:t xml:space="preserve">  </w:t>
      </w:r>
      <w:r w:rsidRPr="00CE569F">
        <w:rPr>
          <w:color w:val="FF0000"/>
        </w:rPr>
        <w:t xml:space="preserve">IF 4, </w:t>
      </w:r>
      <w:proofErr w:type="spellStart"/>
      <w:r w:rsidRPr="00CE569F">
        <w:rPr>
          <w:color w:val="FF0000"/>
        </w:rPr>
        <w:t>cit</w:t>
      </w:r>
      <w:proofErr w:type="spellEnd"/>
      <w:r w:rsidRPr="00CE569F">
        <w:rPr>
          <w:color w:val="FF0000"/>
        </w:rPr>
        <w:t xml:space="preserve"> </w:t>
      </w:r>
      <w:r>
        <w:rPr>
          <w:color w:val="FF0000"/>
        </w:rPr>
        <w:t>3</w:t>
      </w:r>
    </w:p>
    <w:p w14:paraId="5C6BA2C2" w14:textId="77777777" w:rsidR="00980A91" w:rsidRPr="005964AA" w:rsidRDefault="00980A91" w:rsidP="00980A91">
      <w:pPr>
        <w:jc w:val="both"/>
      </w:pPr>
    </w:p>
    <w:p w14:paraId="284FC126" w14:textId="77777777" w:rsidR="00980A91" w:rsidRPr="00076706" w:rsidRDefault="00980A91" w:rsidP="00980A91">
      <w:pPr>
        <w:jc w:val="both"/>
        <w:rPr>
          <w:color w:val="FF0000"/>
        </w:rPr>
      </w:pPr>
      <w:r>
        <w:t>16</w:t>
      </w:r>
      <w:r w:rsidRPr="005964AA">
        <w:t xml:space="preserve">. R. </w:t>
      </w:r>
      <w:proofErr w:type="spellStart"/>
      <w:r w:rsidRPr="005964AA">
        <w:t>Borlan</w:t>
      </w:r>
      <w:proofErr w:type="spellEnd"/>
      <w:r w:rsidRPr="005964AA">
        <w:t xml:space="preserve">, D. Stoia, </w:t>
      </w:r>
      <w:r w:rsidRPr="005964AA">
        <w:rPr>
          <w:b/>
          <w:bCs/>
        </w:rPr>
        <w:t>L. Gaina</w:t>
      </w:r>
      <w:r w:rsidRPr="005964AA">
        <w:t xml:space="preserve">, A. </w:t>
      </w:r>
      <w:proofErr w:type="spellStart"/>
      <w:r w:rsidRPr="005964AA">
        <w:t>Campu</w:t>
      </w:r>
      <w:proofErr w:type="spellEnd"/>
      <w:r w:rsidRPr="005964AA">
        <w:t xml:space="preserve">, G. Marc, M. </w:t>
      </w:r>
      <w:proofErr w:type="spellStart"/>
      <w:r w:rsidRPr="005964AA">
        <w:t>Perde-Schrepler</w:t>
      </w:r>
      <w:proofErr w:type="spellEnd"/>
      <w:r w:rsidRPr="005964AA">
        <w:t xml:space="preserve">, M. </w:t>
      </w:r>
      <w:proofErr w:type="spellStart"/>
      <w:r w:rsidRPr="005964AA">
        <w:t>Silion</w:t>
      </w:r>
      <w:proofErr w:type="spellEnd"/>
      <w:r w:rsidRPr="005964AA">
        <w:t xml:space="preserve">, D. Maniu, M. </w:t>
      </w:r>
      <w:proofErr w:type="spellStart"/>
      <w:r w:rsidRPr="005964AA">
        <w:t>Focsan</w:t>
      </w:r>
      <w:proofErr w:type="spellEnd"/>
      <w:r w:rsidRPr="005964AA">
        <w:t xml:space="preserve">, S. </w:t>
      </w:r>
      <w:proofErr w:type="spellStart"/>
      <w:r w:rsidRPr="005964AA">
        <w:t>Astilean</w:t>
      </w:r>
      <w:proofErr w:type="spellEnd"/>
      <w:r w:rsidRPr="005964AA">
        <w:t xml:space="preserve">. Fluorescent Phthalocyanine-Encapsulated Bovine Serum Albumin Nanoparticles: Their Deployment as Therapeutic Agents in the NIR Region. Molecules 2021, 26, 15, 4679. </w:t>
      </w:r>
      <w:hyperlink r:id="rId16" w:history="1">
        <w:r w:rsidRPr="009E1991">
          <w:rPr>
            <w:rStyle w:val="Hyperlink"/>
          </w:rPr>
          <w:t>https://doi.org/10.3390/molecules26154679</w:t>
        </w:r>
      </w:hyperlink>
      <w:r>
        <w:t xml:space="preserve">   </w:t>
      </w:r>
      <w:r w:rsidRPr="00076706">
        <w:rPr>
          <w:color w:val="FF0000"/>
        </w:rPr>
        <w:t xml:space="preserve">If 4.2 </w:t>
      </w:r>
      <w:proofErr w:type="spellStart"/>
      <w:r w:rsidRPr="00076706">
        <w:rPr>
          <w:color w:val="FF0000"/>
        </w:rPr>
        <w:t>cit</w:t>
      </w:r>
      <w:proofErr w:type="spellEnd"/>
      <w:r w:rsidRPr="00076706">
        <w:rPr>
          <w:color w:val="FF0000"/>
        </w:rPr>
        <w:t xml:space="preserve"> 11</w:t>
      </w:r>
    </w:p>
    <w:p w14:paraId="16B18C06" w14:textId="77777777" w:rsidR="00980A91" w:rsidRPr="005964AA" w:rsidRDefault="00980A91" w:rsidP="00980A91">
      <w:pPr>
        <w:jc w:val="both"/>
      </w:pPr>
    </w:p>
    <w:p w14:paraId="34558504" w14:textId="77777777" w:rsidR="00980A91" w:rsidRPr="00076706" w:rsidRDefault="00980A91" w:rsidP="00980A91">
      <w:pPr>
        <w:jc w:val="both"/>
        <w:rPr>
          <w:color w:val="FF0000"/>
        </w:rPr>
      </w:pPr>
      <w:r>
        <w:t>17</w:t>
      </w:r>
      <w:r w:rsidRPr="005964AA">
        <w:t xml:space="preserve">. R. </w:t>
      </w:r>
      <w:proofErr w:type="spellStart"/>
      <w:r w:rsidRPr="005964AA">
        <w:t>Borlan</w:t>
      </w:r>
      <w:proofErr w:type="spellEnd"/>
      <w:r w:rsidRPr="005964AA">
        <w:t xml:space="preserve">, M. </w:t>
      </w:r>
      <w:proofErr w:type="spellStart"/>
      <w:r w:rsidRPr="005964AA">
        <w:t>Focsan</w:t>
      </w:r>
      <w:proofErr w:type="spellEnd"/>
      <w:r w:rsidRPr="005964AA">
        <w:t xml:space="preserve">, M. </w:t>
      </w:r>
      <w:proofErr w:type="spellStart"/>
      <w:r w:rsidRPr="005964AA">
        <w:t>Perde-Schrepler</w:t>
      </w:r>
      <w:proofErr w:type="spellEnd"/>
      <w:r w:rsidRPr="005964AA">
        <w:t xml:space="preserve">, O. </w:t>
      </w:r>
      <w:proofErr w:type="spellStart"/>
      <w:r w:rsidRPr="005964AA">
        <w:t>Soritau</w:t>
      </w:r>
      <w:proofErr w:type="spellEnd"/>
      <w:r w:rsidRPr="005964AA">
        <w:t xml:space="preserve">, A. </w:t>
      </w:r>
      <w:proofErr w:type="spellStart"/>
      <w:r w:rsidRPr="005964AA">
        <w:t>Campu</w:t>
      </w:r>
      <w:proofErr w:type="spellEnd"/>
      <w:r w:rsidRPr="005964AA">
        <w:t xml:space="preserve">, </w:t>
      </w:r>
      <w:r w:rsidRPr="005964AA">
        <w:rPr>
          <w:b/>
          <w:bCs/>
        </w:rPr>
        <w:t>L. Gaina</w:t>
      </w:r>
      <w:r w:rsidRPr="005964AA">
        <w:t xml:space="preserve">, E. </w:t>
      </w:r>
      <w:proofErr w:type="gramStart"/>
      <w:r w:rsidRPr="005964AA">
        <w:t xml:space="preserve">Pall,   </w:t>
      </w:r>
      <w:proofErr w:type="gramEnd"/>
      <w:r w:rsidRPr="005964AA">
        <w:t xml:space="preserve">B. Pop,  O. </w:t>
      </w:r>
      <w:proofErr w:type="spellStart"/>
      <w:r w:rsidRPr="005964AA">
        <w:t>Baldasici</w:t>
      </w:r>
      <w:proofErr w:type="spellEnd"/>
      <w:r w:rsidRPr="005964AA">
        <w:t xml:space="preserve">,   C. Gherman,   D. Stoia,   D. Maniu, S. </w:t>
      </w:r>
      <w:proofErr w:type="spellStart"/>
      <w:r w:rsidRPr="005964AA">
        <w:t>Astilean</w:t>
      </w:r>
      <w:proofErr w:type="spellEnd"/>
      <w:r w:rsidRPr="005964AA">
        <w:t xml:space="preserve">. Antibody-functionalized </w:t>
      </w:r>
      <w:proofErr w:type="spellStart"/>
      <w:r w:rsidRPr="005964AA">
        <w:t>theranostic</w:t>
      </w:r>
      <w:proofErr w:type="spellEnd"/>
      <w:r w:rsidRPr="005964AA">
        <w:t xml:space="preserve"> protein nanoparticles for the synergistic deep red fluorescence imaging and multimodal therapy of ovarian cancer. Biomaterials Science, 2021, 9, 6183-6202. </w:t>
      </w:r>
      <w:hyperlink r:id="rId17" w:history="1">
        <w:r w:rsidRPr="009E1991">
          <w:rPr>
            <w:rStyle w:val="Hyperlink"/>
          </w:rPr>
          <w:t>https://doi.org/10.1039/D1BM01002F</w:t>
        </w:r>
      </w:hyperlink>
      <w:r>
        <w:t xml:space="preserve">    </w:t>
      </w:r>
      <w:r w:rsidRPr="00076706">
        <w:rPr>
          <w:color w:val="FF0000"/>
        </w:rPr>
        <w:t xml:space="preserve">IF 5.8 </w:t>
      </w:r>
      <w:proofErr w:type="spellStart"/>
      <w:r w:rsidRPr="00076706">
        <w:rPr>
          <w:color w:val="FF0000"/>
        </w:rPr>
        <w:t>cit</w:t>
      </w:r>
      <w:proofErr w:type="spellEnd"/>
      <w:r w:rsidRPr="00076706">
        <w:rPr>
          <w:color w:val="FF0000"/>
        </w:rPr>
        <w:t xml:space="preserve"> 6</w:t>
      </w:r>
    </w:p>
    <w:p w14:paraId="4FDCC531" w14:textId="77777777" w:rsidR="00980A91" w:rsidRPr="005964AA" w:rsidRDefault="00980A91" w:rsidP="00980A91">
      <w:pPr>
        <w:jc w:val="both"/>
      </w:pPr>
    </w:p>
    <w:p w14:paraId="6385C15D" w14:textId="77777777" w:rsidR="00980A91" w:rsidRPr="005964AA" w:rsidRDefault="00980A91" w:rsidP="00980A91">
      <w:pPr>
        <w:jc w:val="both"/>
      </w:pPr>
      <w:r>
        <w:t>18</w:t>
      </w:r>
      <w:r w:rsidRPr="005964AA">
        <w:t xml:space="preserve">. M. Nistor, M. </w:t>
      </w:r>
      <w:proofErr w:type="spellStart"/>
      <w:r w:rsidRPr="005964AA">
        <w:t>Focsan</w:t>
      </w:r>
      <w:proofErr w:type="spellEnd"/>
      <w:r w:rsidRPr="005964AA">
        <w:t xml:space="preserve">, </w:t>
      </w:r>
      <w:r w:rsidRPr="005964AA">
        <w:rPr>
          <w:b/>
          <w:bCs/>
        </w:rPr>
        <w:t>L. Gaina</w:t>
      </w:r>
      <w:r w:rsidRPr="005964AA">
        <w:t xml:space="preserve">, M. </w:t>
      </w:r>
      <w:proofErr w:type="spellStart"/>
      <w:r w:rsidRPr="005964AA">
        <w:t>Cenariu</w:t>
      </w:r>
      <w:proofErr w:type="spellEnd"/>
      <w:r w:rsidRPr="005964AA">
        <w:t xml:space="preserve">, A. Pintea, C. </w:t>
      </w:r>
      <w:proofErr w:type="spellStart"/>
      <w:r w:rsidRPr="005964AA">
        <w:t>Socaciu</w:t>
      </w:r>
      <w:proofErr w:type="spellEnd"/>
      <w:r w:rsidRPr="005964AA">
        <w:t xml:space="preserve">, D. </w:t>
      </w:r>
      <w:proofErr w:type="spellStart"/>
      <w:r w:rsidRPr="005964AA">
        <w:t>Rugina</w:t>
      </w:r>
      <w:proofErr w:type="spellEnd"/>
      <w:r w:rsidRPr="005964AA">
        <w:t xml:space="preserve">. Real-time fluorescence imaging of anthocyanins complexed with </w:t>
      </w:r>
      <w:proofErr w:type="spellStart"/>
      <w:r w:rsidRPr="005964AA">
        <w:t>diphenylboric</w:t>
      </w:r>
      <w:proofErr w:type="spellEnd"/>
      <w:r w:rsidRPr="005964AA">
        <w:t xml:space="preserve"> acid 2-aminoethyl inside B16–F10 melanoma cells. Phytochemistry 189 (2021) 112849. </w:t>
      </w:r>
      <w:proofErr w:type="gramStart"/>
      <w:r w:rsidRPr="005964AA">
        <w:t xml:space="preserve">https://doi.org/10.1016/j.phytochem.2021.112849 </w:t>
      </w:r>
      <w:r>
        <w:t xml:space="preserve"> </w:t>
      </w:r>
      <w:r w:rsidRPr="00076706">
        <w:rPr>
          <w:color w:val="FF0000"/>
        </w:rPr>
        <w:t>IF</w:t>
      </w:r>
      <w:proofErr w:type="gramEnd"/>
      <w:r w:rsidRPr="00076706">
        <w:rPr>
          <w:color w:val="FF0000"/>
        </w:rPr>
        <w:t xml:space="preserve"> 3.2 </w:t>
      </w:r>
      <w:proofErr w:type="spellStart"/>
      <w:r w:rsidRPr="00076706">
        <w:rPr>
          <w:color w:val="FF0000"/>
        </w:rPr>
        <w:t>cit</w:t>
      </w:r>
      <w:proofErr w:type="spellEnd"/>
      <w:r w:rsidRPr="00076706">
        <w:rPr>
          <w:color w:val="FF0000"/>
        </w:rPr>
        <w:t xml:space="preserve"> 3</w:t>
      </w:r>
    </w:p>
    <w:p w14:paraId="1D580173" w14:textId="77777777" w:rsidR="00980A91" w:rsidRPr="005964AA" w:rsidRDefault="00980A91" w:rsidP="00980A91">
      <w:pPr>
        <w:jc w:val="both"/>
      </w:pPr>
    </w:p>
    <w:p w14:paraId="543C6B7F" w14:textId="77777777" w:rsidR="00980A91" w:rsidRPr="00076706" w:rsidRDefault="00980A91" w:rsidP="00980A91">
      <w:pPr>
        <w:jc w:val="both"/>
        <w:rPr>
          <w:color w:val="FF0000"/>
        </w:rPr>
      </w:pPr>
      <w:r>
        <w:t>18</w:t>
      </w:r>
      <w:r w:rsidRPr="005964AA">
        <w:t xml:space="preserve">. B. Stoean, D. </w:t>
      </w:r>
      <w:proofErr w:type="spellStart"/>
      <w:r w:rsidRPr="005964AA">
        <w:t>Rugina</w:t>
      </w:r>
      <w:proofErr w:type="spellEnd"/>
      <w:r w:rsidRPr="005964AA">
        <w:t xml:space="preserve">, M. </w:t>
      </w:r>
      <w:proofErr w:type="spellStart"/>
      <w:r w:rsidRPr="005964AA">
        <w:t>Focsan</w:t>
      </w:r>
      <w:proofErr w:type="spellEnd"/>
      <w:r w:rsidRPr="005964AA">
        <w:t xml:space="preserve">, </w:t>
      </w:r>
      <w:proofErr w:type="spellStart"/>
      <w:proofErr w:type="gramStart"/>
      <w:r w:rsidRPr="005964AA">
        <w:t>AM.Craciun</w:t>
      </w:r>
      <w:proofErr w:type="spellEnd"/>
      <w:proofErr w:type="gramEnd"/>
      <w:r w:rsidRPr="005964AA">
        <w:t xml:space="preserve">, M. Nistor, T. Lovasz,  A. Turza, D. Porumb, E. Gal, C. Cristea, L. Silaghi-Dumitrescu, S. </w:t>
      </w:r>
      <w:proofErr w:type="spellStart"/>
      <w:r w:rsidRPr="005964AA">
        <w:t>Astilean</w:t>
      </w:r>
      <w:proofErr w:type="spellEnd"/>
      <w:r w:rsidRPr="005964AA">
        <w:t xml:space="preserve">, </w:t>
      </w:r>
      <w:r w:rsidRPr="005964AA">
        <w:rPr>
          <w:b/>
          <w:bCs/>
        </w:rPr>
        <w:t>L. Gaina*</w:t>
      </w:r>
      <w:r w:rsidRPr="005964AA">
        <w:t>. Novel (</w:t>
      </w:r>
      <w:proofErr w:type="spellStart"/>
      <w:r w:rsidRPr="005964AA">
        <w:t>Phenothiazinyl</w:t>
      </w:r>
      <w:proofErr w:type="spellEnd"/>
      <w:r w:rsidRPr="005964AA">
        <w:t xml:space="preserve">)Vinyl-Pyridinium Dyes and Their Potential Applications as Cellular Staining Agents. International Journal of Molecular Sciences 2021, 22(6), 2985. </w:t>
      </w:r>
      <w:hyperlink r:id="rId18" w:history="1">
        <w:r w:rsidRPr="009E1991">
          <w:rPr>
            <w:rStyle w:val="Hyperlink"/>
          </w:rPr>
          <w:t>https://doi.org/10.3390/ijms22062985</w:t>
        </w:r>
      </w:hyperlink>
      <w:r>
        <w:t xml:space="preserve">   </w:t>
      </w:r>
      <w:r w:rsidRPr="00076706">
        <w:rPr>
          <w:color w:val="FF0000"/>
        </w:rPr>
        <w:t xml:space="preserve">IF 4.9 </w:t>
      </w:r>
      <w:proofErr w:type="spellStart"/>
      <w:r w:rsidRPr="00076706">
        <w:rPr>
          <w:color w:val="FF0000"/>
        </w:rPr>
        <w:t>cit</w:t>
      </w:r>
      <w:proofErr w:type="spellEnd"/>
      <w:r w:rsidRPr="00076706">
        <w:rPr>
          <w:color w:val="FF0000"/>
        </w:rPr>
        <w:t xml:space="preserve"> 9</w:t>
      </w:r>
    </w:p>
    <w:p w14:paraId="2CF4D55C" w14:textId="77777777" w:rsidR="00980A91" w:rsidRPr="005964AA" w:rsidRDefault="00980A91" w:rsidP="00980A91">
      <w:pPr>
        <w:jc w:val="both"/>
      </w:pPr>
    </w:p>
    <w:p w14:paraId="47A9E551" w14:textId="77777777" w:rsidR="00980A91" w:rsidRPr="005964AA" w:rsidRDefault="00980A91" w:rsidP="00980A91">
      <w:pPr>
        <w:jc w:val="both"/>
      </w:pPr>
      <w:r>
        <w:t>20</w:t>
      </w:r>
      <w:r w:rsidRPr="005964AA">
        <w:t xml:space="preserve">. B. Stoean, </w:t>
      </w:r>
      <w:r w:rsidRPr="005964AA">
        <w:rPr>
          <w:b/>
          <w:bCs/>
        </w:rPr>
        <w:t>L. Gaina</w:t>
      </w:r>
      <w:r w:rsidRPr="005964AA">
        <w:t>, E. Gal, C. Cristea, T. Lovasz, Silaghi-Dumitrescu L. Examination of (</w:t>
      </w:r>
      <w:proofErr w:type="spellStart"/>
      <w:r w:rsidRPr="005964AA">
        <w:t>phenothiazinyl</w:t>
      </w:r>
      <w:proofErr w:type="spellEnd"/>
      <w:r w:rsidRPr="005964AA">
        <w:t>)vinyl-pyridinium dye's capacity of interaction with DNA, Studia Universitatis Babes-Bolyai Chemia, 2021, 66(1), 59-66. DOI 10.24193/subbchem.2021.2.05</w:t>
      </w:r>
      <w:r>
        <w:t xml:space="preserve">   </w:t>
      </w:r>
      <w:r w:rsidRPr="00076706">
        <w:rPr>
          <w:color w:val="FF0000"/>
        </w:rPr>
        <w:t xml:space="preserve">IF 0.5 </w:t>
      </w:r>
      <w:proofErr w:type="spellStart"/>
      <w:r w:rsidRPr="00076706">
        <w:rPr>
          <w:color w:val="FF0000"/>
        </w:rPr>
        <w:t>cit</w:t>
      </w:r>
      <w:proofErr w:type="spellEnd"/>
      <w:r w:rsidRPr="00076706">
        <w:rPr>
          <w:color w:val="FF0000"/>
        </w:rPr>
        <w:t xml:space="preserve"> 1</w:t>
      </w:r>
    </w:p>
    <w:p w14:paraId="5BCF256C" w14:textId="77777777" w:rsidR="00980A91" w:rsidRPr="005964AA" w:rsidRDefault="00980A91" w:rsidP="00980A91">
      <w:pPr>
        <w:jc w:val="both"/>
      </w:pPr>
    </w:p>
    <w:p w14:paraId="34DB87A3" w14:textId="77777777" w:rsidR="00980A91" w:rsidRPr="00076706" w:rsidRDefault="00980A91" w:rsidP="00980A91">
      <w:pPr>
        <w:jc w:val="both"/>
        <w:rPr>
          <w:color w:val="FF0000"/>
        </w:rPr>
      </w:pPr>
      <w:r>
        <w:t>21</w:t>
      </w:r>
      <w:r w:rsidRPr="005964AA">
        <w:t xml:space="preserve">. E. Gal, </w:t>
      </w:r>
      <w:r w:rsidRPr="005964AA">
        <w:rPr>
          <w:b/>
          <w:bCs/>
        </w:rPr>
        <w:t>L. Gaina</w:t>
      </w:r>
      <w:r w:rsidRPr="005964AA">
        <w:t xml:space="preserve">, H. Petkes, Al. </w:t>
      </w:r>
      <w:r w:rsidRPr="005964AA">
        <w:rPr>
          <w:lang w:val="fr-FR"/>
        </w:rPr>
        <w:t xml:space="preserve">Pop, C. Cristea, G. </w:t>
      </w:r>
      <w:proofErr w:type="spellStart"/>
      <w:r w:rsidRPr="005964AA">
        <w:rPr>
          <w:lang w:val="fr-FR"/>
        </w:rPr>
        <w:t>Barta</w:t>
      </w:r>
      <w:proofErr w:type="spellEnd"/>
      <w:r w:rsidRPr="005964AA">
        <w:rPr>
          <w:lang w:val="fr-FR"/>
        </w:rPr>
        <w:t xml:space="preserve">, D.C. </w:t>
      </w:r>
      <w:proofErr w:type="spellStart"/>
      <w:r w:rsidRPr="005964AA">
        <w:rPr>
          <w:lang w:val="fr-FR"/>
        </w:rPr>
        <w:t>Vodnar</w:t>
      </w:r>
      <w:proofErr w:type="spellEnd"/>
      <w:r w:rsidRPr="005964AA">
        <w:rPr>
          <w:lang w:val="fr-FR"/>
        </w:rPr>
        <w:t xml:space="preserve">, L. Silaghi-Dumitrescu.   </w:t>
      </w:r>
      <w:r w:rsidRPr="005964AA">
        <w:t>Ultrasound-assisted Strecker synthesis of novel 2-(</w:t>
      </w:r>
      <w:proofErr w:type="gramStart"/>
      <w:r w:rsidRPr="005964AA">
        <w:t>hetero)aryl</w:t>
      </w:r>
      <w:proofErr w:type="gramEnd"/>
      <w:r w:rsidRPr="005964AA">
        <w:t>-2-(</w:t>
      </w:r>
      <w:proofErr w:type="spellStart"/>
      <w:r w:rsidRPr="005964AA">
        <w:t>arylamino</w:t>
      </w:r>
      <w:proofErr w:type="spellEnd"/>
      <w:r w:rsidRPr="005964AA">
        <w:t>)acetonitrile derivatives. Beilstein Journal of Organic Chemistry 2020, 16, 2929-2936. https://doi.org/10.3762/bjoc.16.242</w:t>
      </w:r>
      <w:r w:rsidRPr="00076706">
        <w:rPr>
          <w:color w:val="FF0000"/>
        </w:rPr>
        <w:t>.   IF 2.2 Cit 2</w:t>
      </w:r>
    </w:p>
    <w:p w14:paraId="64EF452A" w14:textId="77777777" w:rsidR="00980A91" w:rsidRPr="005964AA" w:rsidRDefault="00980A91" w:rsidP="00980A91">
      <w:pPr>
        <w:jc w:val="both"/>
      </w:pPr>
    </w:p>
    <w:p w14:paraId="4A3D4B00" w14:textId="77777777" w:rsidR="00980A91" w:rsidRPr="005964AA" w:rsidRDefault="00980A91" w:rsidP="00980A91">
      <w:pPr>
        <w:jc w:val="both"/>
      </w:pPr>
      <w:r>
        <w:lastRenderedPageBreak/>
        <w:t>22</w:t>
      </w:r>
      <w:r w:rsidRPr="005964AA">
        <w:t xml:space="preserve">. E. Molnar, E. Gal, </w:t>
      </w:r>
      <w:r w:rsidRPr="005964AA">
        <w:rPr>
          <w:b/>
          <w:bCs/>
        </w:rPr>
        <w:t>L. Gaina</w:t>
      </w:r>
      <w:r w:rsidRPr="005964AA">
        <w:t>, C. Cristea, L. Silaghi-Dumitrescu. Ethyne functionalized meso-</w:t>
      </w:r>
      <w:proofErr w:type="spellStart"/>
      <w:r w:rsidRPr="005964AA">
        <w:t>phenothiazinyl</w:t>
      </w:r>
      <w:proofErr w:type="spellEnd"/>
      <w:r w:rsidRPr="005964AA">
        <w:t xml:space="preserve">-phenyl-porphyrins: synthesis and optical properties of free base versus protonated species. Molecules 2020, 25(19), 4546. https://doi.org/10.3390/molecules25194546. </w:t>
      </w:r>
      <w:r>
        <w:t xml:space="preserve"> </w:t>
      </w:r>
      <w:r w:rsidRPr="00076706">
        <w:rPr>
          <w:color w:val="FF0000"/>
        </w:rPr>
        <w:t xml:space="preserve">IF 4.2   </w:t>
      </w:r>
      <w:proofErr w:type="spellStart"/>
      <w:r w:rsidRPr="00076706">
        <w:rPr>
          <w:color w:val="FF0000"/>
        </w:rPr>
        <w:t>cit</w:t>
      </w:r>
      <w:proofErr w:type="spellEnd"/>
      <w:r w:rsidRPr="00076706">
        <w:rPr>
          <w:color w:val="FF0000"/>
        </w:rPr>
        <w:t xml:space="preserve"> 3</w:t>
      </w:r>
    </w:p>
    <w:p w14:paraId="2C732AAC" w14:textId="77777777" w:rsidR="00980A91" w:rsidRPr="005964AA" w:rsidRDefault="00980A91" w:rsidP="00980A91">
      <w:pPr>
        <w:jc w:val="both"/>
      </w:pPr>
    </w:p>
    <w:p w14:paraId="5938E2FF" w14:textId="77777777" w:rsidR="00980A91" w:rsidRPr="005964AA" w:rsidRDefault="00980A91" w:rsidP="00980A91">
      <w:pPr>
        <w:jc w:val="both"/>
      </w:pPr>
      <w:r>
        <w:t>23</w:t>
      </w:r>
      <w:r w:rsidRPr="005964AA">
        <w:t xml:space="preserve">. E. Molnar, E. Gal, </w:t>
      </w:r>
      <w:r w:rsidRPr="005964AA">
        <w:rPr>
          <w:b/>
          <w:bCs/>
        </w:rPr>
        <w:t>L. Gaina</w:t>
      </w:r>
      <w:r w:rsidRPr="005964AA">
        <w:t xml:space="preserve">, C. Cristea, E. Fischer-Fodor, M. </w:t>
      </w:r>
      <w:proofErr w:type="spellStart"/>
      <w:r w:rsidRPr="005964AA">
        <w:t>Perde-Schrepler</w:t>
      </w:r>
      <w:proofErr w:type="spellEnd"/>
      <w:r w:rsidRPr="005964AA">
        <w:t xml:space="preserve">, P. </w:t>
      </w:r>
      <w:proofErr w:type="spellStart"/>
      <w:r w:rsidRPr="005964AA">
        <w:t>Achimas-Cadariu</w:t>
      </w:r>
      <w:proofErr w:type="spellEnd"/>
      <w:r w:rsidRPr="005964AA">
        <w:t xml:space="preserve">, M. </w:t>
      </w:r>
      <w:proofErr w:type="spellStart"/>
      <w:r w:rsidRPr="005964AA">
        <w:t>Focsan</w:t>
      </w:r>
      <w:proofErr w:type="spellEnd"/>
      <w:r w:rsidRPr="005964AA">
        <w:t xml:space="preserve">, L. Silaghi-Dumitrescu. Novel Phenothiazine-Bridged Porphyrin-(Hetero)aryl dyads: Synthesis, Optical Properties, In Vitro Cytotoxicity and Staining of Human Ovarian Tumor Cell Lines. International Journal of Molecular Sciences 2020, 21(9), 3178. https://doi.org/10.3390/ijms21093178. </w:t>
      </w:r>
      <w:r>
        <w:t xml:space="preserve">  </w:t>
      </w:r>
      <w:r w:rsidRPr="00076706">
        <w:rPr>
          <w:color w:val="FF0000"/>
        </w:rPr>
        <w:t>IF 4.9 Cit 10</w:t>
      </w:r>
    </w:p>
    <w:p w14:paraId="76693AA8" w14:textId="77777777" w:rsidR="00980A91" w:rsidRPr="005964AA" w:rsidRDefault="00980A91" w:rsidP="00980A91">
      <w:pPr>
        <w:jc w:val="both"/>
      </w:pPr>
    </w:p>
    <w:p w14:paraId="3DFC400F" w14:textId="77777777" w:rsidR="00980A91" w:rsidRPr="006127B8" w:rsidRDefault="00980A91" w:rsidP="00980A91">
      <w:pPr>
        <w:jc w:val="both"/>
        <w:rPr>
          <w:color w:val="FF0000"/>
        </w:rPr>
      </w:pPr>
      <w:r>
        <w:t>24</w:t>
      </w:r>
      <w:r w:rsidRPr="005964AA">
        <w:t xml:space="preserve">. A. I. </w:t>
      </w:r>
      <w:proofErr w:type="spellStart"/>
      <w:r w:rsidRPr="005964AA">
        <w:t>Pricopie</w:t>
      </w:r>
      <w:proofErr w:type="spellEnd"/>
      <w:r w:rsidRPr="005964AA">
        <w:t xml:space="preserve">, M. </w:t>
      </w:r>
      <w:proofErr w:type="spellStart"/>
      <w:r w:rsidRPr="005964AA">
        <w:t>Focsan</w:t>
      </w:r>
      <w:proofErr w:type="spellEnd"/>
      <w:r w:rsidRPr="005964AA">
        <w:t xml:space="preserve">, I. Ionut, G. Marc, L. </w:t>
      </w:r>
      <w:proofErr w:type="spellStart"/>
      <w:r w:rsidRPr="005964AA">
        <w:t>Vlase</w:t>
      </w:r>
      <w:proofErr w:type="spellEnd"/>
      <w:r w:rsidRPr="005964AA">
        <w:t xml:space="preserve">, </w:t>
      </w:r>
      <w:r w:rsidRPr="005964AA">
        <w:rPr>
          <w:b/>
          <w:bCs/>
        </w:rPr>
        <w:t>L. Gaina</w:t>
      </w:r>
      <w:r w:rsidRPr="005964AA">
        <w:t xml:space="preserve">, D. C. </w:t>
      </w:r>
      <w:proofErr w:type="spellStart"/>
      <w:r w:rsidRPr="005964AA">
        <w:t>Vodnar</w:t>
      </w:r>
      <w:proofErr w:type="spellEnd"/>
      <w:r w:rsidRPr="005964AA">
        <w:t xml:space="preserve">, E. Simon, G. Barta, A. </w:t>
      </w:r>
      <w:proofErr w:type="spellStart"/>
      <w:r w:rsidRPr="005964AA">
        <w:t>Pirnau</w:t>
      </w:r>
      <w:proofErr w:type="spellEnd"/>
      <w:r w:rsidRPr="005964AA">
        <w:t xml:space="preserve">, O. Oniga. Novel 2,4-Disubstituted-1,3-Thiazole Derivatives: Synthesis, Anti-Candida Activity Evaluation and Interaction with Bovine Serum </w:t>
      </w:r>
      <w:proofErr w:type="spellStart"/>
      <w:r w:rsidRPr="005964AA">
        <w:t>Albumine</w:t>
      </w:r>
      <w:proofErr w:type="spellEnd"/>
      <w:r w:rsidRPr="005964AA">
        <w:t xml:space="preserve">. Molecules 2020, 25, 1079. https://doi.org/10.3390/molecules25051079.  </w:t>
      </w:r>
      <w:proofErr w:type="gramStart"/>
      <w:r w:rsidRPr="006127B8">
        <w:rPr>
          <w:color w:val="FF0000"/>
        </w:rPr>
        <w:t>IF  4.2</w:t>
      </w:r>
      <w:proofErr w:type="gramEnd"/>
      <w:r w:rsidRPr="006127B8">
        <w:rPr>
          <w:color w:val="FF0000"/>
        </w:rPr>
        <w:t xml:space="preserve">  </w:t>
      </w:r>
      <w:proofErr w:type="spellStart"/>
      <w:r w:rsidRPr="006127B8">
        <w:rPr>
          <w:color w:val="FF0000"/>
        </w:rPr>
        <w:t>cit</w:t>
      </w:r>
      <w:proofErr w:type="spellEnd"/>
      <w:r w:rsidRPr="006127B8">
        <w:rPr>
          <w:color w:val="FF0000"/>
        </w:rPr>
        <w:t xml:space="preserve"> 17</w:t>
      </w:r>
    </w:p>
    <w:p w14:paraId="11325133" w14:textId="77777777" w:rsidR="00980A91" w:rsidRPr="005964AA" w:rsidRDefault="00980A91" w:rsidP="00980A91">
      <w:pPr>
        <w:jc w:val="both"/>
      </w:pPr>
    </w:p>
    <w:p w14:paraId="5261CB85" w14:textId="77777777" w:rsidR="00980A91" w:rsidRPr="00124B36" w:rsidRDefault="00980A91" w:rsidP="00980A91">
      <w:pPr>
        <w:jc w:val="both"/>
        <w:rPr>
          <w:color w:val="FF0000"/>
        </w:rPr>
      </w:pPr>
      <w:r>
        <w:t>25</w:t>
      </w:r>
      <w:r w:rsidRPr="005964AA">
        <w:t xml:space="preserve">. S. Varvara, G. Caniglia, J. Izquierdo, R. Bostan, </w:t>
      </w:r>
      <w:r w:rsidRPr="005964AA">
        <w:rPr>
          <w:b/>
          <w:bCs/>
        </w:rPr>
        <w:t>L. Gaina</w:t>
      </w:r>
      <w:r w:rsidRPr="005964AA">
        <w:t xml:space="preserve">, R.M. Souto. Multiscale electrochemical analysis of the corrosion control of bronze in simulated acid rain by horse-chestnut (Aesculus hippocastanum L.) extract as green inhibitor. </w:t>
      </w:r>
      <w:r w:rsidRPr="00124B36">
        <w:t xml:space="preserve">Corrosion Science 2020, 165, 108381. https://doi.org/10.1016/j.corsci.2019.108381.    </w:t>
      </w:r>
      <w:r w:rsidRPr="00124B36">
        <w:rPr>
          <w:color w:val="FF0000"/>
        </w:rPr>
        <w:t xml:space="preserve">IF </w:t>
      </w:r>
      <w:proofErr w:type="gramStart"/>
      <w:r w:rsidRPr="00124B36">
        <w:rPr>
          <w:color w:val="FF0000"/>
        </w:rPr>
        <w:t xml:space="preserve">7.4  </w:t>
      </w:r>
      <w:proofErr w:type="spellStart"/>
      <w:r w:rsidRPr="00124B36">
        <w:rPr>
          <w:color w:val="FF0000"/>
        </w:rPr>
        <w:t>cit</w:t>
      </w:r>
      <w:proofErr w:type="spellEnd"/>
      <w:proofErr w:type="gramEnd"/>
      <w:r w:rsidRPr="00124B36">
        <w:rPr>
          <w:color w:val="FF0000"/>
        </w:rPr>
        <w:t xml:space="preserve"> 46</w:t>
      </w:r>
    </w:p>
    <w:p w14:paraId="0CC99DCA" w14:textId="77777777" w:rsidR="00980A91" w:rsidRPr="00124B36" w:rsidRDefault="00980A91" w:rsidP="00980A91">
      <w:pPr>
        <w:jc w:val="both"/>
      </w:pPr>
    </w:p>
    <w:p w14:paraId="2DB6F426" w14:textId="77777777" w:rsidR="00980A91" w:rsidRPr="005964AA" w:rsidRDefault="00980A91" w:rsidP="00980A91">
      <w:pPr>
        <w:jc w:val="both"/>
        <w:rPr>
          <w:lang w:val="fr-FR"/>
        </w:rPr>
      </w:pPr>
      <w:r w:rsidRPr="00980A91">
        <w:t xml:space="preserve">26. S. Varvara, R. Bostan, M. Popa, </w:t>
      </w:r>
      <w:r w:rsidRPr="00980A91">
        <w:rPr>
          <w:b/>
          <w:bCs/>
        </w:rPr>
        <w:t>L. Gaina</w:t>
      </w:r>
      <w:r w:rsidRPr="00980A91">
        <w:t xml:space="preserve">, F. Popa. </w:t>
      </w:r>
      <w:r w:rsidRPr="005964AA">
        <w:t xml:space="preserve">Doxepin as Corrosion Inhibitor for Copper in 3.5 Wt. </w:t>
      </w:r>
      <w:r w:rsidRPr="005964AA">
        <w:rPr>
          <w:lang w:val="fr-FR"/>
        </w:rPr>
        <w:t xml:space="preserve">% </w:t>
      </w:r>
      <w:proofErr w:type="spellStart"/>
      <w:r w:rsidRPr="005964AA">
        <w:rPr>
          <w:lang w:val="fr-FR"/>
        </w:rPr>
        <w:t>NaCl</w:t>
      </w:r>
      <w:proofErr w:type="spellEnd"/>
      <w:r w:rsidRPr="005964AA">
        <w:rPr>
          <w:lang w:val="fr-FR"/>
        </w:rPr>
        <w:t xml:space="preserve"> Solution. Studia </w:t>
      </w:r>
      <w:proofErr w:type="spellStart"/>
      <w:r w:rsidRPr="005964AA">
        <w:rPr>
          <w:lang w:val="fr-FR"/>
        </w:rPr>
        <w:t>Universitatis</w:t>
      </w:r>
      <w:proofErr w:type="spellEnd"/>
      <w:r w:rsidRPr="005964AA">
        <w:rPr>
          <w:lang w:val="fr-FR"/>
        </w:rPr>
        <w:t xml:space="preserve"> </w:t>
      </w:r>
      <w:proofErr w:type="spellStart"/>
      <w:r w:rsidRPr="005964AA">
        <w:rPr>
          <w:lang w:val="fr-FR"/>
        </w:rPr>
        <w:t>Babes</w:t>
      </w:r>
      <w:proofErr w:type="spellEnd"/>
      <w:r w:rsidRPr="005964AA">
        <w:rPr>
          <w:lang w:val="fr-FR"/>
        </w:rPr>
        <w:t xml:space="preserve">-Bolyai </w:t>
      </w:r>
      <w:proofErr w:type="spellStart"/>
      <w:r w:rsidRPr="005964AA">
        <w:rPr>
          <w:lang w:val="fr-FR"/>
        </w:rPr>
        <w:t>Chemia</w:t>
      </w:r>
      <w:proofErr w:type="spellEnd"/>
      <w:r w:rsidRPr="005964AA">
        <w:rPr>
          <w:lang w:val="fr-FR"/>
        </w:rPr>
        <w:t xml:space="preserve"> 2020, 65, 3, 125-226. https://doi.org /10.24193/subbchem.2020.3.17. </w:t>
      </w:r>
      <w:r>
        <w:rPr>
          <w:lang w:val="fr-FR"/>
        </w:rPr>
        <w:t xml:space="preserve">   </w:t>
      </w:r>
      <w:r w:rsidRPr="006127B8">
        <w:rPr>
          <w:color w:val="FF0000"/>
          <w:lang w:val="fr-FR"/>
        </w:rPr>
        <w:t xml:space="preserve">IF 0.5 </w:t>
      </w:r>
      <w:proofErr w:type="spellStart"/>
      <w:r w:rsidRPr="006127B8">
        <w:rPr>
          <w:color w:val="FF0000"/>
          <w:lang w:val="fr-FR"/>
        </w:rPr>
        <w:t>cit</w:t>
      </w:r>
      <w:proofErr w:type="spellEnd"/>
      <w:r w:rsidRPr="006127B8">
        <w:rPr>
          <w:color w:val="FF0000"/>
          <w:lang w:val="fr-FR"/>
        </w:rPr>
        <w:t xml:space="preserve"> 2</w:t>
      </w:r>
    </w:p>
    <w:p w14:paraId="5EC11E42" w14:textId="77777777" w:rsidR="00980A91" w:rsidRPr="005964AA" w:rsidRDefault="00980A91" w:rsidP="00980A91">
      <w:pPr>
        <w:jc w:val="both"/>
        <w:rPr>
          <w:lang w:val="fr-FR"/>
        </w:rPr>
      </w:pPr>
    </w:p>
    <w:p w14:paraId="31B2BC9E" w14:textId="77777777" w:rsidR="00980A91" w:rsidRPr="005964AA" w:rsidRDefault="00980A91" w:rsidP="00980A91">
      <w:pPr>
        <w:jc w:val="both"/>
      </w:pPr>
      <w:r>
        <w:rPr>
          <w:lang w:val="fr-FR"/>
        </w:rPr>
        <w:t>27</w:t>
      </w:r>
      <w:r w:rsidRPr="005964AA">
        <w:rPr>
          <w:lang w:val="fr-FR"/>
        </w:rPr>
        <w:t xml:space="preserve">. A.I. </w:t>
      </w:r>
      <w:proofErr w:type="spellStart"/>
      <w:r w:rsidRPr="005964AA">
        <w:rPr>
          <w:lang w:val="fr-FR"/>
        </w:rPr>
        <w:t>Pricopie</w:t>
      </w:r>
      <w:proofErr w:type="spellEnd"/>
      <w:r w:rsidRPr="005964AA">
        <w:rPr>
          <w:lang w:val="fr-FR"/>
        </w:rPr>
        <w:t xml:space="preserve">, I. </w:t>
      </w:r>
      <w:proofErr w:type="spellStart"/>
      <w:r w:rsidRPr="005964AA">
        <w:rPr>
          <w:lang w:val="fr-FR"/>
        </w:rPr>
        <w:t>Ionuț</w:t>
      </w:r>
      <w:proofErr w:type="spellEnd"/>
      <w:r w:rsidRPr="005964AA">
        <w:rPr>
          <w:lang w:val="fr-FR"/>
        </w:rPr>
        <w:t xml:space="preserve">, G. Marc, A.M. </w:t>
      </w:r>
      <w:proofErr w:type="spellStart"/>
      <w:r w:rsidRPr="005964AA">
        <w:rPr>
          <w:lang w:val="fr-FR"/>
        </w:rPr>
        <w:t>Arseniu</w:t>
      </w:r>
      <w:proofErr w:type="spellEnd"/>
      <w:r w:rsidRPr="005964AA">
        <w:rPr>
          <w:lang w:val="fr-FR"/>
        </w:rPr>
        <w:t xml:space="preserve">, L. </w:t>
      </w:r>
      <w:proofErr w:type="spellStart"/>
      <w:r w:rsidRPr="005964AA">
        <w:rPr>
          <w:lang w:val="fr-FR"/>
        </w:rPr>
        <w:t>Vlase</w:t>
      </w:r>
      <w:proofErr w:type="spellEnd"/>
      <w:r w:rsidRPr="005964AA">
        <w:rPr>
          <w:lang w:val="fr-FR"/>
        </w:rPr>
        <w:t xml:space="preserve">, A. </w:t>
      </w:r>
      <w:proofErr w:type="spellStart"/>
      <w:r w:rsidRPr="005964AA">
        <w:rPr>
          <w:lang w:val="fr-FR"/>
        </w:rPr>
        <w:t>Grozav</w:t>
      </w:r>
      <w:proofErr w:type="spellEnd"/>
      <w:r w:rsidRPr="005964AA">
        <w:rPr>
          <w:lang w:val="fr-FR"/>
        </w:rPr>
        <w:t xml:space="preserve">, </w:t>
      </w:r>
      <w:r w:rsidRPr="005964AA">
        <w:rPr>
          <w:b/>
          <w:bCs/>
          <w:lang w:val="fr-FR"/>
        </w:rPr>
        <w:t>L. Gaina</w:t>
      </w:r>
      <w:r w:rsidRPr="005964AA">
        <w:rPr>
          <w:lang w:val="fr-FR"/>
        </w:rPr>
        <w:t xml:space="preserve">, D. C. </w:t>
      </w:r>
      <w:proofErr w:type="spellStart"/>
      <w:r w:rsidRPr="005964AA">
        <w:rPr>
          <w:lang w:val="fr-FR"/>
        </w:rPr>
        <w:t>Vodnar</w:t>
      </w:r>
      <w:proofErr w:type="spellEnd"/>
      <w:r w:rsidRPr="005964AA">
        <w:rPr>
          <w:lang w:val="fr-FR"/>
        </w:rPr>
        <w:t xml:space="preserve">, A. </w:t>
      </w:r>
      <w:proofErr w:type="spellStart"/>
      <w:r w:rsidRPr="005964AA">
        <w:rPr>
          <w:lang w:val="fr-FR"/>
        </w:rPr>
        <w:t>Pirnau</w:t>
      </w:r>
      <w:proofErr w:type="spellEnd"/>
      <w:r w:rsidRPr="005964AA">
        <w:rPr>
          <w:lang w:val="fr-FR"/>
        </w:rPr>
        <w:t xml:space="preserve">, B. </w:t>
      </w:r>
      <w:proofErr w:type="spellStart"/>
      <w:r w:rsidRPr="005964AA">
        <w:rPr>
          <w:lang w:val="fr-FR"/>
        </w:rPr>
        <w:t>Tiperciuc</w:t>
      </w:r>
      <w:proofErr w:type="spellEnd"/>
      <w:r w:rsidRPr="005964AA">
        <w:rPr>
          <w:lang w:val="fr-FR"/>
        </w:rPr>
        <w:t xml:space="preserve">, O. </w:t>
      </w:r>
      <w:proofErr w:type="spellStart"/>
      <w:r w:rsidRPr="005964AA">
        <w:rPr>
          <w:lang w:val="fr-FR"/>
        </w:rPr>
        <w:t>Oniga</w:t>
      </w:r>
      <w:proofErr w:type="spellEnd"/>
      <w:r w:rsidRPr="005964AA">
        <w:rPr>
          <w:lang w:val="fr-FR"/>
        </w:rPr>
        <w:t xml:space="preserve">. </w:t>
      </w:r>
      <w:r w:rsidRPr="005964AA">
        <w:t xml:space="preserve">Design and Synthesis of Novel 1,3-Thiazole and 2-Hydrazinyl-1,3-Thiazole Derivatives as Anti-Candida Agents: In Vitro Antifungal Screening, Molecular Docking Study, and Spectroscopic Investigation of their Binding Interaction with Bovine Serum Albumin. Molecules 2019, 24, 3435. https://doi.org /10.3390/molecules24193435. </w:t>
      </w:r>
      <w:r>
        <w:t xml:space="preserve"> </w:t>
      </w:r>
      <w:r w:rsidRPr="00DA05A7">
        <w:rPr>
          <w:color w:val="FF0000"/>
        </w:rPr>
        <w:t xml:space="preserve">IF 4.2 </w:t>
      </w:r>
      <w:proofErr w:type="spellStart"/>
      <w:r w:rsidRPr="00DA05A7">
        <w:rPr>
          <w:color w:val="FF0000"/>
        </w:rPr>
        <w:t>cit</w:t>
      </w:r>
      <w:proofErr w:type="spellEnd"/>
      <w:r w:rsidRPr="00DA05A7">
        <w:rPr>
          <w:color w:val="FF0000"/>
        </w:rPr>
        <w:t xml:space="preserve"> 34</w:t>
      </w:r>
    </w:p>
    <w:p w14:paraId="30FACFCB" w14:textId="77777777" w:rsidR="00980A91" w:rsidRPr="005964AA" w:rsidRDefault="00980A91" w:rsidP="00980A91">
      <w:pPr>
        <w:jc w:val="both"/>
      </w:pPr>
    </w:p>
    <w:p w14:paraId="210262C8" w14:textId="77777777" w:rsidR="00980A91" w:rsidRPr="00DA05A7" w:rsidRDefault="00980A91" w:rsidP="00980A91">
      <w:pPr>
        <w:jc w:val="both"/>
        <w:rPr>
          <w:color w:val="FF0000"/>
        </w:rPr>
      </w:pPr>
      <w:r>
        <w:t>28</w:t>
      </w:r>
      <w:r w:rsidRPr="005964AA">
        <w:t xml:space="preserve">. A.F. Szoke, G.S., Szabo, Z. </w:t>
      </w:r>
      <w:proofErr w:type="spellStart"/>
      <w:r w:rsidRPr="005964AA">
        <w:t>Horvolgyi</w:t>
      </w:r>
      <w:proofErr w:type="spellEnd"/>
      <w:r w:rsidRPr="005964AA">
        <w:t xml:space="preserve">, E. Albert, </w:t>
      </w:r>
      <w:proofErr w:type="spellStart"/>
      <w:proofErr w:type="gramStart"/>
      <w:r w:rsidRPr="005124F1">
        <w:rPr>
          <w:b/>
          <w:bCs/>
        </w:rPr>
        <w:t>L.Gaina</w:t>
      </w:r>
      <w:proofErr w:type="spellEnd"/>
      <w:proofErr w:type="gramEnd"/>
      <w:r w:rsidRPr="005964AA">
        <w:t xml:space="preserve">, L. M. Muresan Eco-friendly indigo carmine-loaded chitosan coatings for improved anti-corrosion protection of zinc substrates. Carbohydrate Polymers 2019, 215 (1) 63-72. doi.org/10.1016/j.carbpol.2019.03.077. </w:t>
      </w:r>
      <w:r>
        <w:t xml:space="preserve">  </w:t>
      </w:r>
      <w:r w:rsidRPr="00DA05A7">
        <w:rPr>
          <w:color w:val="FF0000"/>
        </w:rPr>
        <w:t xml:space="preserve">IF 10.7 </w:t>
      </w:r>
      <w:proofErr w:type="spellStart"/>
      <w:r w:rsidRPr="00DA05A7">
        <w:rPr>
          <w:color w:val="FF0000"/>
        </w:rPr>
        <w:t>cit</w:t>
      </w:r>
      <w:proofErr w:type="spellEnd"/>
      <w:r w:rsidRPr="00DA05A7">
        <w:rPr>
          <w:color w:val="FF0000"/>
        </w:rPr>
        <w:t xml:space="preserve"> 48</w:t>
      </w:r>
    </w:p>
    <w:p w14:paraId="739469CC" w14:textId="77777777" w:rsidR="00980A91" w:rsidRPr="005964AA" w:rsidRDefault="00980A91" w:rsidP="00980A91">
      <w:pPr>
        <w:jc w:val="both"/>
      </w:pPr>
    </w:p>
    <w:p w14:paraId="1FAB9A77" w14:textId="77777777" w:rsidR="00980A91" w:rsidRPr="005964AA" w:rsidRDefault="00980A91" w:rsidP="00980A91">
      <w:pPr>
        <w:jc w:val="both"/>
      </w:pPr>
      <w:r>
        <w:t>29</w:t>
      </w:r>
      <w:r w:rsidRPr="005964AA">
        <w:t xml:space="preserve">. R. Sisa, B. Brem, E. Gal, </w:t>
      </w:r>
      <w:r w:rsidRPr="005124F1">
        <w:rPr>
          <w:b/>
          <w:bCs/>
        </w:rPr>
        <w:t>L. Gaina</w:t>
      </w:r>
      <w:r w:rsidRPr="005964AA">
        <w:t xml:space="preserve">, D. Porumb, C. Cristea, L. Silaghi-Dumitrescu. Optical properties modulation of cyanine dyes in organic solvents and in the critical intracellular pH window. Studia Universitatis Babes-Bolyai Chemia 2019, 64(2), 547-553. https://doi.org/ 10.24193/subbchem.2019.2.47. </w:t>
      </w:r>
      <w:r w:rsidRPr="00DA05A7">
        <w:rPr>
          <w:color w:val="FF0000"/>
        </w:rPr>
        <w:t xml:space="preserve">IF 0.5 </w:t>
      </w:r>
      <w:proofErr w:type="spellStart"/>
      <w:r w:rsidRPr="00DA05A7">
        <w:rPr>
          <w:color w:val="FF0000"/>
        </w:rPr>
        <w:t>cit</w:t>
      </w:r>
      <w:proofErr w:type="spellEnd"/>
      <w:r w:rsidRPr="00DA05A7">
        <w:rPr>
          <w:color w:val="FF0000"/>
        </w:rPr>
        <w:t xml:space="preserve"> 7</w:t>
      </w:r>
    </w:p>
    <w:p w14:paraId="15519BAD" w14:textId="77777777" w:rsidR="00980A91" w:rsidRPr="005964AA" w:rsidRDefault="00980A91" w:rsidP="00980A91">
      <w:pPr>
        <w:jc w:val="both"/>
      </w:pPr>
    </w:p>
    <w:p w14:paraId="76CE0A85" w14:textId="77777777" w:rsidR="00980A91" w:rsidRPr="00DA05A7" w:rsidRDefault="00980A91" w:rsidP="00980A91">
      <w:pPr>
        <w:jc w:val="both"/>
        <w:rPr>
          <w:color w:val="FF0000"/>
        </w:rPr>
      </w:pPr>
      <w:r>
        <w:t>30</w:t>
      </w:r>
      <w:r w:rsidRPr="005964AA">
        <w:t xml:space="preserve">. A. Starukhin, A. Gorski, T. Pavich, V. </w:t>
      </w:r>
      <w:proofErr w:type="spellStart"/>
      <w:r w:rsidRPr="005964AA">
        <w:t>Kniukshto</w:t>
      </w:r>
      <w:proofErr w:type="spellEnd"/>
      <w:r w:rsidRPr="005964AA">
        <w:t xml:space="preserve">, </w:t>
      </w:r>
      <w:r w:rsidRPr="005124F1">
        <w:rPr>
          <w:b/>
          <w:bCs/>
        </w:rPr>
        <w:t>L. Gaina</w:t>
      </w:r>
      <w:r w:rsidRPr="005964AA">
        <w:t xml:space="preserve">.  Creation of chemically conjugated </w:t>
      </w:r>
      <w:proofErr w:type="spellStart"/>
      <w:r w:rsidRPr="005964AA">
        <w:t>multichromophoric</w:t>
      </w:r>
      <w:proofErr w:type="spellEnd"/>
      <w:r w:rsidRPr="005964AA">
        <w:t xml:space="preserve"> complexes based on meso-substituted </w:t>
      </w:r>
      <w:proofErr w:type="spellStart"/>
      <w:r w:rsidRPr="005964AA">
        <w:t>metalloporphyrins</w:t>
      </w:r>
      <w:proofErr w:type="spellEnd"/>
      <w:r w:rsidRPr="005964AA">
        <w:t>. XIII International Workshop on Quantum Optics (IWQO-2019), Book Series: EPJ Web of Conferences, 2019, 220, 03030. https://doi.org/ 10.1051/</w:t>
      </w:r>
      <w:proofErr w:type="spellStart"/>
      <w:r w:rsidRPr="005964AA">
        <w:t>epjconf</w:t>
      </w:r>
      <w:proofErr w:type="spellEnd"/>
      <w:r w:rsidRPr="005964AA">
        <w:t>/201922003030.</w:t>
      </w:r>
      <w:r>
        <w:t xml:space="preserve">   </w:t>
      </w:r>
      <w:r w:rsidRPr="00DA05A7">
        <w:rPr>
          <w:color w:val="FF0000"/>
        </w:rPr>
        <w:t>IF 0 Cit 3</w:t>
      </w:r>
    </w:p>
    <w:p w14:paraId="597685E1" w14:textId="77777777" w:rsidR="00980A91" w:rsidRPr="005964AA" w:rsidRDefault="00980A91" w:rsidP="00980A91">
      <w:pPr>
        <w:jc w:val="both"/>
      </w:pPr>
    </w:p>
    <w:p w14:paraId="32FAE26E" w14:textId="77777777" w:rsidR="00980A91" w:rsidRPr="00DA05A7" w:rsidRDefault="00980A91" w:rsidP="00980A91">
      <w:pPr>
        <w:jc w:val="both"/>
        <w:rPr>
          <w:color w:val="FF0000"/>
        </w:rPr>
      </w:pPr>
      <w:r>
        <w:t>31</w:t>
      </w:r>
      <w:r w:rsidRPr="005964AA">
        <w:t>. S.</w:t>
      </w:r>
      <w:r>
        <w:t xml:space="preserve"> </w:t>
      </w:r>
      <w:r w:rsidRPr="005964AA">
        <w:t xml:space="preserve">Varvara, </w:t>
      </w:r>
      <w:r w:rsidRPr="005124F1">
        <w:rPr>
          <w:b/>
          <w:bCs/>
        </w:rPr>
        <w:t>L. Gaina</w:t>
      </w:r>
      <w:r w:rsidRPr="005964AA">
        <w:t xml:space="preserve">, R. Bostan, F. Popa, A. Grozav. Some </w:t>
      </w:r>
      <w:proofErr w:type="spellStart"/>
      <w:r w:rsidRPr="005964AA">
        <w:t>phenothiazinyl</w:t>
      </w:r>
      <w:proofErr w:type="spellEnd"/>
      <w:r w:rsidRPr="005964AA">
        <w:t xml:space="preserve">-thiazolyl-hydrazine derivatives as corrosion inhibitors for carbon steel in 1.0 M HCl: Electrochemical, SEM-EDX and DFT </w:t>
      </w:r>
      <w:r w:rsidRPr="005964AA">
        <w:lastRenderedPageBreak/>
        <w:t xml:space="preserve">investigations. International Journal of Electrochemical Science, 2018, 13, 8338-8364. https://doi.org/10.20964/2018.09.32. </w:t>
      </w:r>
      <w:r>
        <w:t xml:space="preserve"> </w:t>
      </w:r>
      <w:r w:rsidRPr="00DA05A7">
        <w:rPr>
          <w:color w:val="FF0000"/>
        </w:rPr>
        <w:t xml:space="preserve">IF 1.3 </w:t>
      </w:r>
      <w:proofErr w:type="spellStart"/>
      <w:r w:rsidRPr="00DA05A7">
        <w:rPr>
          <w:color w:val="FF0000"/>
        </w:rPr>
        <w:t>cit</w:t>
      </w:r>
      <w:proofErr w:type="spellEnd"/>
      <w:r w:rsidRPr="00DA05A7">
        <w:rPr>
          <w:color w:val="FF0000"/>
        </w:rPr>
        <w:t xml:space="preserve"> 3</w:t>
      </w:r>
    </w:p>
    <w:p w14:paraId="5DCD59B2" w14:textId="77777777" w:rsidR="00980A91" w:rsidRPr="005964AA" w:rsidRDefault="00980A91" w:rsidP="00980A91">
      <w:pPr>
        <w:jc w:val="both"/>
      </w:pPr>
    </w:p>
    <w:p w14:paraId="29F6E34C" w14:textId="77777777" w:rsidR="00980A91" w:rsidRPr="00124B36" w:rsidRDefault="00980A91" w:rsidP="00980A91">
      <w:pPr>
        <w:jc w:val="both"/>
      </w:pPr>
      <w:r>
        <w:t>32</w:t>
      </w:r>
      <w:r w:rsidRPr="005964AA">
        <w:t xml:space="preserve">. B. Brem, Q. Colange, E. Gal, D. Porumb, C. Cristea, </w:t>
      </w:r>
      <w:proofErr w:type="spellStart"/>
      <w:proofErr w:type="gramStart"/>
      <w:r w:rsidRPr="005124F1">
        <w:rPr>
          <w:b/>
          <w:bCs/>
        </w:rPr>
        <w:t>L.Gaina</w:t>
      </w:r>
      <w:proofErr w:type="spellEnd"/>
      <w:proofErr w:type="gramEnd"/>
      <w:r w:rsidRPr="005964AA">
        <w:t>, T.</w:t>
      </w:r>
      <w:r>
        <w:t xml:space="preserve"> </w:t>
      </w:r>
      <w:r w:rsidRPr="005964AA">
        <w:t>Lovasz, L.</w:t>
      </w:r>
      <w:r>
        <w:t xml:space="preserve"> </w:t>
      </w:r>
      <w:r w:rsidRPr="005964AA">
        <w:t>Silaghi-Dumitrescu (</w:t>
      </w:r>
      <w:proofErr w:type="spellStart"/>
      <w:r w:rsidRPr="005964AA">
        <w:t>Phenothiazinyl</w:t>
      </w:r>
      <w:proofErr w:type="spellEnd"/>
      <w:r w:rsidRPr="005964AA">
        <w:t>) vinyl-</w:t>
      </w:r>
      <w:proofErr w:type="spellStart"/>
      <w:r w:rsidRPr="005964AA">
        <w:t>indolium</w:t>
      </w:r>
      <w:proofErr w:type="spellEnd"/>
      <w:r w:rsidRPr="005964AA">
        <w:t xml:space="preserve"> cationic dyes. </w:t>
      </w:r>
      <w:r w:rsidRPr="00124B36">
        <w:t xml:space="preserve">Studia Universitatis Babes-Bolyai Chemia 2018, 63(2), 117-123. https://doi.org/10.24193/subbchem.2018.2.11.   </w:t>
      </w:r>
      <w:r w:rsidRPr="00124B36">
        <w:rPr>
          <w:color w:val="FF0000"/>
        </w:rPr>
        <w:t>IF 0.5 Cit 1</w:t>
      </w:r>
    </w:p>
    <w:p w14:paraId="7F7AA815" w14:textId="77777777" w:rsidR="00980A91" w:rsidRPr="00124B36" w:rsidRDefault="00980A91" w:rsidP="00980A91">
      <w:pPr>
        <w:jc w:val="both"/>
      </w:pPr>
    </w:p>
    <w:p w14:paraId="1F8F26CA" w14:textId="77777777" w:rsidR="00980A91" w:rsidRPr="00DA05A7" w:rsidRDefault="00980A91" w:rsidP="00980A91">
      <w:pPr>
        <w:jc w:val="both"/>
        <w:rPr>
          <w:color w:val="FF0000"/>
        </w:rPr>
      </w:pPr>
      <w:r w:rsidRPr="00980A91">
        <w:t xml:space="preserve">33. S. Varvara, R. Bostan, O. Bobis, </w:t>
      </w:r>
      <w:r w:rsidRPr="00980A91">
        <w:rPr>
          <w:b/>
          <w:bCs/>
        </w:rPr>
        <w:t xml:space="preserve">L.  </w:t>
      </w:r>
      <w:r w:rsidRPr="005124F1">
        <w:rPr>
          <w:b/>
          <w:bCs/>
        </w:rPr>
        <w:t>Gaina</w:t>
      </w:r>
      <w:r w:rsidRPr="005964AA">
        <w:t xml:space="preserve">, F. Popa, V. Mena, R. M. Souto. Propolis as a green corrosion inhibitor for bronze in weakly acidic solution. Applied Surface Science, 2017, 426C, 1100-1112. </w:t>
      </w:r>
      <w:r w:rsidRPr="00DA05A7">
        <w:t xml:space="preserve">https://doi.org/10.1016/j.apsusc.2017.07.230.         </w:t>
      </w:r>
      <w:r w:rsidRPr="00DA05A7">
        <w:rPr>
          <w:color w:val="FF0000"/>
        </w:rPr>
        <w:t xml:space="preserve">IF 6.3 </w:t>
      </w:r>
      <w:proofErr w:type="spellStart"/>
      <w:r w:rsidRPr="00DA05A7">
        <w:rPr>
          <w:color w:val="FF0000"/>
        </w:rPr>
        <w:t>cit</w:t>
      </w:r>
      <w:proofErr w:type="spellEnd"/>
      <w:r w:rsidRPr="00DA05A7">
        <w:rPr>
          <w:color w:val="FF0000"/>
        </w:rPr>
        <w:t xml:space="preserve"> 77</w:t>
      </w:r>
    </w:p>
    <w:p w14:paraId="51CFE248" w14:textId="77777777" w:rsidR="00980A91" w:rsidRPr="005964AA" w:rsidRDefault="00980A91" w:rsidP="00980A91">
      <w:pPr>
        <w:jc w:val="both"/>
      </w:pPr>
    </w:p>
    <w:p w14:paraId="2F28C843" w14:textId="77777777" w:rsidR="00980A91" w:rsidRPr="00DA05A7" w:rsidRDefault="00980A91" w:rsidP="00980A91">
      <w:pPr>
        <w:jc w:val="both"/>
        <w:rPr>
          <w:color w:val="FF0000"/>
        </w:rPr>
      </w:pPr>
      <w:r>
        <w:t>34</w:t>
      </w:r>
      <w:r w:rsidRPr="005964AA">
        <w:t xml:space="preserve">. R. Bostan, S. Varvara, </w:t>
      </w:r>
      <w:r w:rsidRPr="005124F1">
        <w:rPr>
          <w:b/>
          <w:bCs/>
        </w:rPr>
        <w:t>L. Gaina</w:t>
      </w:r>
      <w:r w:rsidRPr="005964AA">
        <w:t>, T. Petrisor Jr., L. M. Mure</w:t>
      </w:r>
      <w:r>
        <w:t>s</w:t>
      </w:r>
      <w:r w:rsidRPr="005964AA">
        <w:t>an, Protective effect of inhibitor-containing nitrocellulose lacquer on artificially patinated bronze. Progress in Organic Coatings, 2017, 111C, 416-</w:t>
      </w:r>
      <w:proofErr w:type="gramStart"/>
      <w:r w:rsidRPr="005964AA">
        <w:t>427,  https://doi.org/10.1016/j.porgcoat.2016.08.004</w:t>
      </w:r>
      <w:proofErr w:type="gramEnd"/>
      <w:r w:rsidRPr="005964AA">
        <w:t xml:space="preserve">. </w:t>
      </w:r>
      <w:r>
        <w:t xml:space="preserve">    </w:t>
      </w:r>
      <w:r w:rsidRPr="00DA05A7">
        <w:rPr>
          <w:color w:val="FF0000"/>
        </w:rPr>
        <w:t>IF 6.5 Cit 14</w:t>
      </w:r>
    </w:p>
    <w:p w14:paraId="4A977F97" w14:textId="77777777" w:rsidR="00980A91" w:rsidRPr="005964AA" w:rsidRDefault="00980A91" w:rsidP="00980A91">
      <w:pPr>
        <w:jc w:val="both"/>
      </w:pPr>
    </w:p>
    <w:p w14:paraId="3106A81C" w14:textId="77777777" w:rsidR="00980A91" w:rsidRPr="00DA05A7" w:rsidRDefault="00980A91" w:rsidP="00980A91">
      <w:pPr>
        <w:jc w:val="both"/>
        <w:rPr>
          <w:color w:val="FF0000"/>
        </w:rPr>
      </w:pPr>
      <w:r>
        <w:t>35</w:t>
      </w:r>
      <w:r w:rsidRPr="005964AA">
        <w:t xml:space="preserve">.  B. Brem, E. Gal, </w:t>
      </w:r>
      <w:r w:rsidRPr="005124F1">
        <w:rPr>
          <w:b/>
          <w:bCs/>
        </w:rPr>
        <w:t>L. Gaina</w:t>
      </w:r>
      <w:r w:rsidRPr="005964AA">
        <w:t xml:space="preserve">, L. Silaghi-Dumitrescu, E. Fischer-Fodor, C. I. </w:t>
      </w:r>
      <w:proofErr w:type="spellStart"/>
      <w:r w:rsidRPr="005964AA">
        <w:t>Tomuleasa</w:t>
      </w:r>
      <w:proofErr w:type="spellEnd"/>
      <w:r w:rsidRPr="005964AA">
        <w:t xml:space="preserve">, A. Grozav, V. Zaharia, L. Filip, C. Cristea. Novel </w:t>
      </w:r>
      <w:proofErr w:type="spellStart"/>
      <w:r w:rsidRPr="005964AA">
        <w:t>Thiazolo</w:t>
      </w:r>
      <w:proofErr w:type="spellEnd"/>
      <w:r w:rsidRPr="005964AA">
        <w:t xml:space="preserve"> [5,4-b] phenothiazine Derivatives: Synthesis, Structural Characterization, and In Vitro Evaluation of Antiproliferative Activity against Human </w:t>
      </w:r>
      <w:proofErr w:type="spellStart"/>
      <w:r w:rsidRPr="005964AA">
        <w:t>Leukaemia</w:t>
      </w:r>
      <w:proofErr w:type="spellEnd"/>
      <w:r w:rsidRPr="005964AA">
        <w:t xml:space="preserve">. International Journal of Molecular Sciences 2017, 18(7), 1365; </w:t>
      </w:r>
      <w:hyperlink r:id="rId19" w:history="1">
        <w:r w:rsidRPr="009E1991">
          <w:rPr>
            <w:rStyle w:val="Hyperlink"/>
          </w:rPr>
          <w:t>https://doi.org/10.3390/ijms18071365</w:t>
        </w:r>
      </w:hyperlink>
      <w:r w:rsidRPr="005964AA">
        <w:t>.</w:t>
      </w:r>
      <w:r>
        <w:t xml:space="preserve">         </w:t>
      </w:r>
      <w:r w:rsidRPr="00DA05A7">
        <w:rPr>
          <w:color w:val="FF0000"/>
        </w:rPr>
        <w:t xml:space="preserve">IF 4.9 </w:t>
      </w:r>
      <w:proofErr w:type="spellStart"/>
      <w:r w:rsidRPr="00DA05A7">
        <w:rPr>
          <w:color w:val="FF0000"/>
        </w:rPr>
        <w:t>cit</w:t>
      </w:r>
      <w:proofErr w:type="spellEnd"/>
      <w:r w:rsidRPr="00DA05A7">
        <w:rPr>
          <w:color w:val="FF0000"/>
        </w:rPr>
        <w:t xml:space="preserve"> 15</w:t>
      </w:r>
    </w:p>
    <w:p w14:paraId="676C155C" w14:textId="77777777" w:rsidR="00980A91" w:rsidRPr="005964AA" w:rsidRDefault="00980A91" w:rsidP="00980A91">
      <w:pPr>
        <w:jc w:val="both"/>
      </w:pPr>
    </w:p>
    <w:p w14:paraId="387C466F" w14:textId="77777777" w:rsidR="00980A91" w:rsidRPr="00DA05A7" w:rsidRDefault="00980A91" w:rsidP="00980A91">
      <w:pPr>
        <w:jc w:val="both"/>
        <w:rPr>
          <w:color w:val="FF0000"/>
        </w:rPr>
      </w:pPr>
      <w:r>
        <w:t>36</w:t>
      </w:r>
      <w:r w:rsidRPr="005964AA">
        <w:t xml:space="preserve">. A. Grozav, I.D. Porumb, </w:t>
      </w:r>
      <w:r w:rsidRPr="005124F1">
        <w:rPr>
          <w:b/>
          <w:bCs/>
        </w:rPr>
        <w:t>L. Gaina*</w:t>
      </w:r>
      <w:r w:rsidRPr="005964AA">
        <w:t xml:space="preserve">, L. </w:t>
      </w:r>
      <w:proofErr w:type="spellStart"/>
      <w:r w:rsidRPr="005964AA">
        <w:t>Fililip</w:t>
      </w:r>
      <w:proofErr w:type="spellEnd"/>
      <w:r>
        <w:t>*</w:t>
      </w:r>
      <w:r w:rsidRPr="005964AA">
        <w:t>, D. Hanganu.  Cytotoxicity and Antioxidant Potential of Novel 2-(2-((1H-indol-5</w:t>
      </w:r>
      <w:proofErr w:type="gramStart"/>
      <w:r w:rsidRPr="005964AA">
        <w:t>yl)methylene</w:t>
      </w:r>
      <w:proofErr w:type="gramEnd"/>
      <w:r w:rsidRPr="005964AA">
        <w:t>)-</w:t>
      </w:r>
      <w:proofErr w:type="spellStart"/>
      <w:r w:rsidRPr="005964AA">
        <w:t>hydrazinyl</w:t>
      </w:r>
      <w:proofErr w:type="spellEnd"/>
      <w:r w:rsidRPr="005964AA">
        <w:t xml:space="preserve">)-thiazole Derivatives. Molecules 2017, 22(2), 260. https://doi.org/ 10.3390/molecules22020260. </w:t>
      </w:r>
      <w:r>
        <w:t xml:space="preserve"> </w:t>
      </w:r>
      <w:r w:rsidRPr="00DA05A7">
        <w:rPr>
          <w:color w:val="FF0000"/>
        </w:rPr>
        <w:t xml:space="preserve">IF 4.2 </w:t>
      </w:r>
      <w:proofErr w:type="spellStart"/>
      <w:r w:rsidRPr="00DA05A7">
        <w:rPr>
          <w:color w:val="FF0000"/>
        </w:rPr>
        <w:t>cit</w:t>
      </w:r>
      <w:proofErr w:type="spellEnd"/>
      <w:r w:rsidRPr="00DA05A7">
        <w:rPr>
          <w:color w:val="FF0000"/>
        </w:rPr>
        <w:t xml:space="preserve"> 53</w:t>
      </w:r>
    </w:p>
    <w:p w14:paraId="12A6EC44" w14:textId="77777777" w:rsidR="00980A91" w:rsidRPr="005964AA" w:rsidRDefault="00980A91" w:rsidP="00980A91">
      <w:pPr>
        <w:jc w:val="both"/>
      </w:pPr>
    </w:p>
    <w:p w14:paraId="28C29B4F" w14:textId="77777777" w:rsidR="00980A91" w:rsidRPr="00DA05A7" w:rsidRDefault="00980A91" w:rsidP="00980A91">
      <w:pPr>
        <w:jc w:val="both"/>
        <w:rPr>
          <w:color w:val="FF0000"/>
        </w:rPr>
      </w:pPr>
      <w:r>
        <w:t>37</w:t>
      </w:r>
      <w:r w:rsidRPr="005964AA">
        <w:t xml:space="preserve">. A.M. Craciun, M. </w:t>
      </w:r>
      <w:proofErr w:type="spellStart"/>
      <w:r w:rsidRPr="005964AA">
        <w:t>Focsan</w:t>
      </w:r>
      <w:proofErr w:type="spellEnd"/>
      <w:r w:rsidRPr="005964AA">
        <w:t xml:space="preserve">, </w:t>
      </w:r>
      <w:r w:rsidRPr="005124F1">
        <w:rPr>
          <w:b/>
          <w:bCs/>
        </w:rPr>
        <w:t>L. Gaina</w:t>
      </w:r>
      <w:r w:rsidRPr="005964AA">
        <w:t xml:space="preserve">, S. </w:t>
      </w:r>
      <w:proofErr w:type="spellStart"/>
      <w:r w:rsidRPr="005964AA">
        <w:t>Astilean</w:t>
      </w:r>
      <w:proofErr w:type="spellEnd"/>
      <w:r w:rsidRPr="005964AA">
        <w:t>.  Enhanced one- and two-photon excited fluorescence of cationic (</w:t>
      </w:r>
      <w:proofErr w:type="spellStart"/>
      <w:r w:rsidRPr="005964AA">
        <w:t>phenothiazinyl</w:t>
      </w:r>
      <w:proofErr w:type="spellEnd"/>
      <w:r w:rsidRPr="005964AA">
        <w:t xml:space="preserve">)vinyl-pyridinium chromophore attached to polyelectrolyte-coated gold nanorods. Dyes and Pigments 2017, 136, 24-30. https://doi.org/10.1016/j.dyepig.2016.08.033. </w:t>
      </w:r>
      <w:r>
        <w:t xml:space="preserve">  </w:t>
      </w:r>
      <w:r w:rsidRPr="00DA05A7">
        <w:rPr>
          <w:color w:val="FF0000"/>
        </w:rPr>
        <w:t xml:space="preserve">IF 4.1, </w:t>
      </w:r>
      <w:proofErr w:type="spellStart"/>
      <w:r w:rsidRPr="00DA05A7">
        <w:rPr>
          <w:color w:val="FF0000"/>
        </w:rPr>
        <w:t>cit</w:t>
      </w:r>
      <w:proofErr w:type="spellEnd"/>
      <w:r w:rsidRPr="00DA05A7">
        <w:rPr>
          <w:color w:val="FF0000"/>
        </w:rPr>
        <w:t xml:space="preserve"> 10</w:t>
      </w:r>
    </w:p>
    <w:p w14:paraId="4CCCFECA" w14:textId="77777777" w:rsidR="00980A91" w:rsidRPr="005964AA" w:rsidRDefault="00980A91" w:rsidP="00980A91">
      <w:pPr>
        <w:jc w:val="both"/>
      </w:pPr>
    </w:p>
    <w:p w14:paraId="6F576418" w14:textId="77777777" w:rsidR="00980A91" w:rsidRPr="005964AA" w:rsidRDefault="00980A91" w:rsidP="00980A91">
      <w:pPr>
        <w:jc w:val="both"/>
      </w:pPr>
      <w:r>
        <w:t>38</w:t>
      </w:r>
      <w:r w:rsidRPr="005964AA">
        <w:t xml:space="preserve">. B. Brem, E. Gal, </w:t>
      </w:r>
      <w:r w:rsidRPr="005124F1">
        <w:rPr>
          <w:b/>
          <w:bCs/>
        </w:rPr>
        <w:t>L. Gaina</w:t>
      </w:r>
      <w:r w:rsidRPr="005964AA">
        <w:t>, T. Lovasz, E.A. Molnar, D. Porumb, C. Cristea. Novel 1,9-diacyl-5-(</w:t>
      </w:r>
      <w:proofErr w:type="spellStart"/>
      <w:r w:rsidRPr="005964AA">
        <w:t>phenothiazinyl</w:t>
      </w:r>
      <w:proofErr w:type="spellEnd"/>
      <w:r w:rsidRPr="005964AA">
        <w:t>)</w:t>
      </w:r>
      <w:proofErr w:type="spellStart"/>
      <w:r w:rsidRPr="005964AA">
        <w:t>dipyrromethane</w:t>
      </w:r>
      <w:proofErr w:type="spellEnd"/>
      <w:r w:rsidRPr="005964AA">
        <w:t xml:space="preserve"> </w:t>
      </w:r>
      <w:proofErr w:type="spellStart"/>
      <w:r w:rsidRPr="005964AA">
        <w:t>dialkyltin</w:t>
      </w:r>
      <w:proofErr w:type="spellEnd"/>
      <w:r w:rsidRPr="005964AA">
        <w:t xml:space="preserve"> complexes. Studia Universitatis Babes-Bolyai Chemia 2016, 61(3), 73-80. </w:t>
      </w:r>
      <w:r>
        <w:t xml:space="preserve">   </w:t>
      </w:r>
      <w:r w:rsidRPr="003A055B">
        <w:rPr>
          <w:color w:val="FF0000"/>
        </w:rPr>
        <w:t>Cit 1 IF 0.5</w:t>
      </w:r>
    </w:p>
    <w:p w14:paraId="06A7EF53" w14:textId="77777777" w:rsidR="00980A91" w:rsidRPr="005964AA" w:rsidRDefault="00980A91" w:rsidP="00980A91">
      <w:pPr>
        <w:jc w:val="both"/>
      </w:pPr>
    </w:p>
    <w:p w14:paraId="7394E757" w14:textId="77777777" w:rsidR="00980A91" w:rsidRPr="005964AA" w:rsidRDefault="00980A91" w:rsidP="00980A91">
      <w:pPr>
        <w:jc w:val="both"/>
      </w:pPr>
      <w:r>
        <w:t>39</w:t>
      </w:r>
      <w:r w:rsidRPr="005964AA">
        <w:t xml:space="preserve">. A. Starukhin, A. Gorski, V. </w:t>
      </w:r>
      <w:proofErr w:type="spellStart"/>
      <w:r w:rsidRPr="005964AA">
        <w:t>Knyukshto</w:t>
      </w:r>
      <w:proofErr w:type="spellEnd"/>
      <w:r w:rsidRPr="005964AA">
        <w:t xml:space="preserve">, A. Panarin, T. Pavich, </w:t>
      </w:r>
      <w:r w:rsidRPr="005124F1">
        <w:rPr>
          <w:b/>
          <w:bCs/>
        </w:rPr>
        <w:t>L. Gaina</w:t>
      </w:r>
      <w:r w:rsidRPr="005964AA">
        <w:t>, E. Gal. Photophysical study of meso-</w:t>
      </w:r>
      <w:proofErr w:type="spellStart"/>
      <w:r w:rsidRPr="005964AA">
        <w:t>phenothiazinyl</w:t>
      </w:r>
      <w:proofErr w:type="spellEnd"/>
      <w:r w:rsidRPr="005964AA">
        <w:t xml:space="preserve">-porphyrins </w:t>
      </w:r>
      <w:proofErr w:type="spellStart"/>
      <w:r w:rsidRPr="005964AA">
        <w:t>metallocomplexes</w:t>
      </w:r>
      <w:proofErr w:type="spellEnd"/>
    </w:p>
    <w:p w14:paraId="327BEA8B" w14:textId="77777777" w:rsidR="00980A91" w:rsidRPr="005964AA" w:rsidRDefault="00980A91" w:rsidP="00980A91">
      <w:pPr>
        <w:jc w:val="both"/>
      </w:pPr>
      <w:r w:rsidRPr="005964AA">
        <w:t xml:space="preserve">11th International Symposium on Photon Echo and Coherent Spectroscopy (PECS) Location: </w:t>
      </w:r>
      <w:proofErr w:type="spellStart"/>
      <w:r w:rsidRPr="005964AA">
        <w:t>Svetlogorsk</w:t>
      </w:r>
      <w:proofErr w:type="spellEnd"/>
      <w:r w:rsidRPr="005964AA">
        <w:t>, Rusia, SEP 16-21, 2017. XI International Symposium on Photon Echo and Coherent Spectroscopy (PECS-2017) Book Series: EPJ Web of Conferences 2017, 161, UNSP 03017. https://doi.org/10.1051/epjconf/201716103017.</w:t>
      </w:r>
    </w:p>
    <w:p w14:paraId="56E1ACBD" w14:textId="77777777" w:rsidR="00980A91" w:rsidRPr="005964AA" w:rsidRDefault="00980A91" w:rsidP="00980A91">
      <w:pPr>
        <w:jc w:val="both"/>
      </w:pPr>
    </w:p>
    <w:p w14:paraId="2AACAB20" w14:textId="77777777" w:rsidR="00980A91" w:rsidRPr="003A055B" w:rsidRDefault="00980A91" w:rsidP="00980A91">
      <w:pPr>
        <w:jc w:val="both"/>
        <w:rPr>
          <w:color w:val="FF0000"/>
        </w:rPr>
      </w:pPr>
      <w:r>
        <w:t>40</w:t>
      </w:r>
      <w:r w:rsidRPr="005964AA">
        <w:t xml:space="preserve">. E. Gal, </w:t>
      </w:r>
      <w:r w:rsidRPr="005124F1">
        <w:rPr>
          <w:b/>
          <w:bCs/>
        </w:rPr>
        <w:t>L. Gaina</w:t>
      </w:r>
      <w:r w:rsidRPr="005964AA">
        <w:t xml:space="preserve">, C. Cristea, V. Munteanu, L. Silaghi-Dumitrescu. The influence of bonding topology on the electronic properties of new Schiff bases containing phenothiazine building blocks, Journal of Electroanalytical Chemistry 2016, 770, 14-22. https://doi.org/10.1016/j.jelechem.2016.03.019. </w:t>
      </w:r>
      <w:r>
        <w:t xml:space="preserve">  </w:t>
      </w:r>
      <w:r w:rsidRPr="003A055B">
        <w:rPr>
          <w:color w:val="FF0000"/>
        </w:rPr>
        <w:t>IF 4.1Cit 12</w:t>
      </w:r>
    </w:p>
    <w:p w14:paraId="3D2DA3A5" w14:textId="77777777" w:rsidR="00980A91" w:rsidRPr="005964AA" w:rsidRDefault="00980A91" w:rsidP="00980A91">
      <w:pPr>
        <w:jc w:val="both"/>
      </w:pPr>
    </w:p>
    <w:p w14:paraId="1AEBD38D" w14:textId="77777777" w:rsidR="00980A91" w:rsidRPr="003A055B" w:rsidRDefault="00980A91" w:rsidP="00980A91">
      <w:pPr>
        <w:jc w:val="both"/>
        <w:rPr>
          <w:color w:val="FF0000"/>
        </w:rPr>
      </w:pPr>
      <w:r>
        <w:lastRenderedPageBreak/>
        <w:t>41</w:t>
      </w:r>
      <w:r w:rsidRPr="005964AA">
        <w:t xml:space="preserve">8. B. Brem, E. Gal, </w:t>
      </w:r>
      <w:r w:rsidRPr="005124F1">
        <w:rPr>
          <w:b/>
          <w:bCs/>
        </w:rPr>
        <w:t>L. Gaina</w:t>
      </w:r>
      <w:r w:rsidRPr="005964AA">
        <w:t xml:space="preserve">, C. Cristea, A M </w:t>
      </w:r>
      <w:proofErr w:type="spellStart"/>
      <w:r w:rsidRPr="005964AA">
        <w:t>Gabudean</w:t>
      </w:r>
      <w:proofErr w:type="spellEnd"/>
      <w:r w:rsidRPr="005964AA">
        <w:t xml:space="preserve"> S. </w:t>
      </w:r>
      <w:proofErr w:type="spellStart"/>
      <w:r w:rsidRPr="005964AA">
        <w:t>Astilean</w:t>
      </w:r>
      <w:proofErr w:type="spellEnd"/>
      <w:r w:rsidRPr="005964AA">
        <w:t>, L. Silaghi-Dumitrescu. Metallo complexes of meso-</w:t>
      </w:r>
      <w:proofErr w:type="spellStart"/>
      <w:r w:rsidRPr="005964AA">
        <w:t>phenothiazinylporphyrins</w:t>
      </w:r>
      <w:proofErr w:type="spellEnd"/>
      <w:r w:rsidRPr="005964AA">
        <w:t xml:space="preserve">: Synthesis, Linear and nonlinear optical properties. Dyes and Pigments 2015, 123, 386-395. https://doi.org/10.1016/j.dyepig.2015.08.021. </w:t>
      </w:r>
      <w:r>
        <w:t xml:space="preserve">  </w:t>
      </w:r>
      <w:r w:rsidRPr="003A055B">
        <w:rPr>
          <w:color w:val="FF0000"/>
        </w:rPr>
        <w:t>IF 4.1 Cit 19</w:t>
      </w:r>
    </w:p>
    <w:p w14:paraId="641F7D32" w14:textId="77777777" w:rsidR="00980A91" w:rsidRPr="005964AA" w:rsidRDefault="00980A91" w:rsidP="00980A91">
      <w:pPr>
        <w:jc w:val="both"/>
      </w:pPr>
    </w:p>
    <w:p w14:paraId="2712D11D" w14:textId="77777777" w:rsidR="00980A91" w:rsidRPr="00FD7181" w:rsidRDefault="00980A91" w:rsidP="00980A91">
      <w:pPr>
        <w:jc w:val="both"/>
        <w:rPr>
          <w:color w:val="FF0000"/>
        </w:rPr>
      </w:pPr>
      <w:r>
        <w:t>42</w:t>
      </w:r>
      <w:r w:rsidRPr="005964AA">
        <w:t xml:space="preserve">. B. Brem, E. Gal, C. </w:t>
      </w:r>
      <w:proofErr w:type="spellStart"/>
      <w:r w:rsidRPr="005964AA">
        <w:t>Cristeaa</w:t>
      </w:r>
      <w:proofErr w:type="spellEnd"/>
      <w:r w:rsidRPr="005964AA">
        <w:t xml:space="preserve">, </w:t>
      </w:r>
      <w:r w:rsidRPr="005124F1">
        <w:rPr>
          <w:b/>
          <w:bCs/>
        </w:rPr>
        <w:t>L. Gaina</w:t>
      </w:r>
      <w:r w:rsidRPr="005964AA">
        <w:t xml:space="preserve">, A. Grozav, V. Zaharia, L. Silaghi-Dumitrescu. Synthesis of new </w:t>
      </w:r>
      <w:proofErr w:type="spellStart"/>
      <w:r w:rsidRPr="005964AA">
        <w:t>benzothiazolyl</w:t>
      </w:r>
      <w:proofErr w:type="spellEnd"/>
      <w:r w:rsidRPr="005964AA">
        <w:t xml:space="preserve">-phenothiazine derivatives. Studia Universitatis Babes-Bolyai Chemia, 2015, 60(2), 371-378. </w:t>
      </w:r>
      <w:r>
        <w:t xml:space="preserve">   </w:t>
      </w:r>
      <w:r w:rsidRPr="00FD7181">
        <w:rPr>
          <w:color w:val="FF0000"/>
        </w:rPr>
        <w:t xml:space="preserve">IF 0.5 </w:t>
      </w:r>
      <w:proofErr w:type="spellStart"/>
      <w:r w:rsidRPr="00FD7181">
        <w:rPr>
          <w:color w:val="FF0000"/>
        </w:rPr>
        <w:t>cit</w:t>
      </w:r>
      <w:proofErr w:type="spellEnd"/>
      <w:r w:rsidRPr="00FD7181">
        <w:rPr>
          <w:color w:val="FF0000"/>
        </w:rPr>
        <w:t xml:space="preserve"> 3</w:t>
      </w:r>
    </w:p>
    <w:p w14:paraId="17ED193C" w14:textId="77777777" w:rsidR="00980A91" w:rsidRPr="005964AA" w:rsidRDefault="00980A91" w:rsidP="00980A91">
      <w:pPr>
        <w:jc w:val="both"/>
      </w:pPr>
    </w:p>
    <w:p w14:paraId="7DEDC226" w14:textId="77777777" w:rsidR="00980A91" w:rsidRPr="00FD7181" w:rsidRDefault="00980A91" w:rsidP="00980A91">
      <w:pPr>
        <w:jc w:val="both"/>
        <w:rPr>
          <w:color w:val="FF0000"/>
        </w:rPr>
      </w:pPr>
      <w:r>
        <w:t>43</w:t>
      </w:r>
      <w:r w:rsidRPr="005964AA">
        <w:t>. B. Brem, E. Gal, T. Lovasz, C. Cristea</w:t>
      </w:r>
      <w:r w:rsidRPr="005124F1">
        <w:rPr>
          <w:b/>
          <w:bCs/>
        </w:rPr>
        <w:t>, L. Gaina</w:t>
      </w:r>
      <w:r w:rsidRPr="005964AA">
        <w:t xml:space="preserve">, L. Silaghi-Dumitrescu. Assessments of electronic properties in phenothiazine carbaldehyde </w:t>
      </w:r>
      <w:proofErr w:type="spellStart"/>
      <w:r w:rsidRPr="005964AA">
        <w:t>regioisomers</w:t>
      </w:r>
      <w:proofErr w:type="spellEnd"/>
      <w:r w:rsidRPr="005964AA">
        <w:t xml:space="preserve"> series. Studia Universitatis Babes-Bolyai Chemia, 2015, 60(2), 271-279. </w:t>
      </w:r>
      <w:r>
        <w:t xml:space="preserve">  </w:t>
      </w:r>
      <w:r w:rsidRPr="00FD7181">
        <w:rPr>
          <w:color w:val="FF0000"/>
        </w:rPr>
        <w:t>IF 0.5   Cit 2</w:t>
      </w:r>
    </w:p>
    <w:p w14:paraId="253E2437" w14:textId="77777777" w:rsidR="00980A91" w:rsidRPr="005964AA" w:rsidRDefault="00980A91" w:rsidP="00980A91">
      <w:pPr>
        <w:jc w:val="both"/>
      </w:pPr>
    </w:p>
    <w:p w14:paraId="5C0027EC" w14:textId="77777777" w:rsidR="00980A91" w:rsidRPr="00FD7181" w:rsidRDefault="00980A91" w:rsidP="00980A91">
      <w:pPr>
        <w:jc w:val="both"/>
        <w:rPr>
          <w:color w:val="FF0000"/>
        </w:rPr>
      </w:pPr>
      <w:r>
        <w:t>44</w:t>
      </w:r>
      <w:r w:rsidRPr="005964AA">
        <w:t xml:space="preserve">. I. H. Filip, E. Gál, I. Lupan, M. </w:t>
      </w:r>
      <w:proofErr w:type="spellStart"/>
      <w:r w:rsidRPr="005964AA">
        <w:t>Perde-Schrepler</w:t>
      </w:r>
      <w:proofErr w:type="spellEnd"/>
      <w:r w:rsidRPr="005964AA">
        <w:t xml:space="preserve">, P. </w:t>
      </w:r>
      <w:proofErr w:type="spellStart"/>
      <w:r w:rsidRPr="005964AA">
        <w:t>Lönnecke</w:t>
      </w:r>
      <w:proofErr w:type="spellEnd"/>
      <w:r w:rsidRPr="005964AA">
        <w:t xml:space="preserve">, M. </w:t>
      </w:r>
      <w:proofErr w:type="spellStart"/>
      <w:r w:rsidRPr="005964AA">
        <w:t>Surducan</w:t>
      </w:r>
      <w:proofErr w:type="spellEnd"/>
      <w:r w:rsidRPr="005964AA">
        <w:t xml:space="preserve">, </w:t>
      </w:r>
      <w:r w:rsidRPr="005124F1">
        <w:rPr>
          <w:b/>
          <w:bCs/>
        </w:rPr>
        <w:t>L. Gaina</w:t>
      </w:r>
      <w:r w:rsidRPr="005964AA">
        <w:t xml:space="preserve">, E. Hey-Hawkins and L. Silaghi-Dumitrescu, Tuning the coordination properties of phenothiazine by regioselective introduction of </w:t>
      </w:r>
      <w:proofErr w:type="spellStart"/>
      <w:r w:rsidRPr="005964AA">
        <w:t>diphenylphosphanyl</w:t>
      </w:r>
      <w:proofErr w:type="spellEnd"/>
      <w:r w:rsidRPr="005964AA">
        <w:t xml:space="preserve"> groups, Dalton Transactions. 2015, 44, 615–629. https://doi.org/10.1039/c4dt02665a. </w:t>
      </w:r>
      <w:r>
        <w:t xml:space="preserve">   </w:t>
      </w:r>
      <w:r w:rsidRPr="00FD7181">
        <w:rPr>
          <w:color w:val="FF0000"/>
        </w:rPr>
        <w:t xml:space="preserve">IF 3.5 </w:t>
      </w:r>
      <w:proofErr w:type="spellStart"/>
      <w:r w:rsidRPr="00FD7181">
        <w:rPr>
          <w:color w:val="FF0000"/>
        </w:rPr>
        <w:t>cit</w:t>
      </w:r>
      <w:proofErr w:type="spellEnd"/>
      <w:r w:rsidRPr="00FD7181">
        <w:rPr>
          <w:color w:val="FF0000"/>
        </w:rPr>
        <w:t xml:space="preserve"> 9</w:t>
      </w:r>
    </w:p>
    <w:p w14:paraId="0D086FB0" w14:textId="77777777" w:rsidR="00980A91" w:rsidRPr="00424B19" w:rsidRDefault="00980A91" w:rsidP="00980A91">
      <w:p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</w:p>
    <w:p w14:paraId="17B17C72" w14:textId="77777777" w:rsidR="00980A91" w:rsidRPr="00424B19" w:rsidRDefault="00980A91" w:rsidP="00980A91">
      <w:pPr>
        <w:tabs>
          <w:tab w:val="left" w:pos="142"/>
          <w:tab w:val="left" w:pos="399"/>
        </w:tabs>
        <w:spacing w:line="320" w:lineRule="atLeast"/>
        <w:ind w:left="567"/>
        <w:jc w:val="both"/>
        <w:rPr>
          <w:b/>
          <w:lang w:val="ro-RO"/>
        </w:rPr>
      </w:pPr>
      <w:r>
        <w:rPr>
          <w:b/>
          <w:lang w:val="ro-RO"/>
        </w:rPr>
        <w:t xml:space="preserve">5. </w:t>
      </w:r>
      <w:r w:rsidRPr="00424B19">
        <w:rPr>
          <w:b/>
          <w:lang w:val="ro-RO"/>
        </w:rPr>
        <w:t>Lucrări publicate în</w:t>
      </w:r>
      <w:r>
        <w:rPr>
          <w:b/>
          <w:lang w:val="ro-RO"/>
        </w:rPr>
        <w:t xml:space="preserve"> ultimii 10</w:t>
      </w:r>
      <w:r w:rsidRPr="00424B19">
        <w:rPr>
          <w:b/>
          <w:lang w:val="ro-RO"/>
        </w:rPr>
        <w:t xml:space="preserve"> anii în reviste </w:t>
      </w:r>
      <w:proofErr w:type="spellStart"/>
      <w:r w:rsidRPr="00424B19">
        <w:rPr>
          <w:b/>
          <w:lang w:val="ro-RO"/>
        </w:rPr>
        <w:t>şi</w:t>
      </w:r>
      <w:proofErr w:type="spellEnd"/>
      <w:r w:rsidRPr="00424B19">
        <w:rPr>
          <w:b/>
          <w:lang w:val="ro-RO"/>
        </w:rPr>
        <w:t xml:space="preserve">  volume de </w:t>
      </w:r>
      <w:proofErr w:type="spellStart"/>
      <w:r w:rsidRPr="00424B19">
        <w:rPr>
          <w:b/>
          <w:lang w:val="ro-RO"/>
        </w:rPr>
        <w:t>conferinţe</w:t>
      </w:r>
      <w:proofErr w:type="spellEnd"/>
      <w:r w:rsidRPr="00424B19">
        <w:rPr>
          <w:b/>
          <w:lang w:val="ro-RO"/>
        </w:rPr>
        <w:t xml:space="preserve"> cu </w:t>
      </w:r>
      <w:proofErr w:type="spellStart"/>
      <w:r w:rsidRPr="00424B19">
        <w:rPr>
          <w:b/>
          <w:lang w:val="ro-RO"/>
        </w:rPr>
        <w:t>referenţi</w:t>
      </w:r>
      <w:proofErr w:type="spellEnd"/>
      <w:r w:rsidRPr="00424B19">
        <w:rPr>
          <w:b/>
          <w:lang w:val="ro-RO"/>
        </w:rPr>
        <w:t xml:space="preserve"> </w:t>
      </w:r>
    </w:p>
    <w:p w14:paraId="0EFFDC29" w14:textId="77777777" w:rsidR="00980A91" w:rsidRPr="00424B19" w:rsidRDefault="00980A91" w:rsidP="00980A91">
      <w:pPr>
        <w:tabs>
          <w:tab w:val="left" w:pos="456"/>
        </w:tabs>
        <w:spacing w:line="320" w:lineRule="atLeast"/>
        <w:jc w:val="both"/>
        <w:rPr>
          <w:b/>
          <w:lang w:val="ro-RO"/>
        </w:rPr>
      </w:pPr>
      <w:r w:rsidRPr="00424B19">
        <w:rPr>
          <w:b/>
          <w:lang w:val="ro-RO"/>
        </w:rPr>
        <w:tab/>
        <w:t xml:space="preserve">(neindexate) </w:t>
      </w:r>
    </w:p>
    <w:p w14:paraId="08ADD3F6" w14:textId="77777777" w:rsidR="00980A91" w:rsidRPr="00424B19" w:rsidRDefault="00980A91" w:rsidP="00980A91">
      <w:pPr>
        <w:tabs>
          <w:tab w:val="left" w:pos="142"/>
        </w:tabs>
        <w:spacing w:line="320" w:lineRule="atLeast"/>
        <w:ind w:left="741"/>
        <w:jc w:val="both"/>
        <w:rPr>
          <w:b/>
          <w:lang w:val="ro-RO"/>
        </w:rPr>
      </w:pPr>
      <w:r w:rsidRPr="00424B19">
        <w:rPr>
          <w:b/>
          <w:lang w:val="ro-RO"/>
        </w:rPr>
        <w:t>- Reviste</w:t>
      </w:r>
    </w:p>
    <w:p w14:paraId="0FA92749" w14:textId="77777777" w:rsidR="00980A91" w:rsidRPr="00C41962" w:rsidRDefault="00980A91" w:rsidP="00980A91">
      <w:pPr>
        <w:jc w:val="both"/>
        <w:rPr>
          <w:rFonts w:eastAsia="MS Mincho"/>
          <w:lang w:val="it-IT" w:eastAsia="ja-JP"/>
        </w:rPr>
      </w:pPr>
      <w:r>
        <w:rPr>
          <w:lang w:val="ro-RO"/>
        </w:rPr>
        <w:t xml:space="preserve">1. </w:t>
      </w:r>
    </w:p>
    <w:p w14:paraId="6754E7B8" w14:textId="77777777" w:rsidR="00980A91" w:rsidRPr="00424B19" w:rsidRDefault="00980A91" w:rsidP="00980A91">
      <w:pPr>
        <w:tabs>
          <w:tab w:val="left" w:pos="142"/>
        </w:tabs>
        <w:spacing w:line="320" w:lineRule="atLeast"/>
        <w:jc w:val="both"/>
        <w:rPr>
          <w:lang w:val="ro-RO"/>
        </w:rPr>
      </w:pPr>
    </w:p>
    <w:p w14:paraId="3F4A73A2" w14:textId="77777777" w:rsidR="00980A91" w:rsidRPr="00424B19" w:rsidRDefault="00980A91" w:rsidP="00980A91">
      <w:pPr>
        <w:spacing w:line="320" w:lineRule="atLeast"/>
        <w:ind w:firstLine="741"/>
        <w:jc w:val="both"/>
        <w:rPr>
          <w:b/>
          <w:lang w:val="ro-RO"/>
        </w:rPr>
      </w:pPr>
      <w:r w:rsidRPr="00424B19">
        <w:rPr>
          <w:b/>
          <w:lang w:val="ro-RO"/>
        </w:rPr>
        <w:t xml:space="preserve">- </w:t>
      </w:r>
      <w:proofErr w:type="spellStart"/>
      <w:r w:rsidRPr="00424B19">
        <w:rPr>
          <w:b/>
          <w:lang w:val="ro-RO"/>
        </w:rPr>
        <w:t>Selecţie</w:t>
      </w:r>
      <w:proofErr w:type="spellEnd"/>
      <w:r w:rsidRPr="00424B19">
        <w:rPr>
          <w:b/>
          <w:lang w:val="ro-RO"/>
        </w:rPr>
        <w:t xml:space="preserve"> cu maximum 20 lucrări în volume de </w:t>
      </w:r>
      <w:proofErr w:type="spellStart"/>
      <w:r w:rsidRPr="00424B19">
        <w:rPr>
          <w:b/>
          <w:lang w:val="ro-RO"/>
        </w:rPr>
        <w:t>conferinţe</w:t>
      </w:r>
      <w:proofErr w:type="spellEnd"/>
      <w:r>
        <w:rPr>
          <w:b/>
          <w:lang w:val="ro-RO"/>
        </w:rPr>
        <w:t xml:space="preserve"> </w:t>
      </w:r>
    </w:p>
    <w:p w14:paraId="2642D602" w14:textId="77777777" w:rsidR="00980A91" w:rsidRDefault="00980A91" w:rsidP="00980A91">
      <w:pPr>
        <w:spacing w:line="320" w:lineRule="atLeast"/>
        <w:jc w:val="both"/>
        <w:rPr>
          <w:lang w:val="ro-RO"/>
        </w:rPr>
      </w:pPr>
      <w:r>
        <w:rPr>
          <w:lang w:val="ro-RO"/>
        </w:rPr>
        <w:t>2.</w:t>
      </w:r>
    </w:p>
    <w:p w14:paraId="6D18E17E" w14:textId="77777777" w:rsidR="00980A91" w:rsidRPr="00424B19" w:rsidRDefault="00980A91" w:rsidP="00980A91">
      <w:pPr>
        <w:spacing w:line="320" w:lineRule="atLeast"/>
        <w:jc w:val="both"/>
        <w:rPr>
          <w:lang w:val="ro-RO"/>
        </w:rPr>
      </w:pPr>
    </w:p>
    <w:p w14:paraId="6E8F85A6" w14:textId="77777777" w:rsidR="00980A91" w:rsidRPr="00424B19" w:rsidRDefault="00980A91" w:rsidP="00980A91">
      <w:pPr>
        <w:numPr>
          <w:ilvl w:val="1"/>
          <w:numId w:val="10"/>
        </w:numPr>
        <w:tabs>
          <w:tab w:val="clear" w:pos="1440"/>
        </w:tabs>
        <w:spacing w:line="320" w:lineRule="atLeast"/>
        <w:ind w:left="540" w:hanging="540"/>
        <w:jc w:val="both"/>
        <w:rPr>
          <w:b/>
          <w:lang w:val="ro-RO"/>
        </w:rPr>
      </w:pPr>
      <w:r w:rsidRPr="00424B19">
        <w:rPr>
          <w:b/>
          <w:lang w:val="ro-RO"/>
        </w:rPr>
        <w:t xml:space="preserve">Brevete </w:t>
      </w:r>
      <w:proofErr w:type="spellStart"/>
      <w:r w:rsidRPr="00424B19">
        <w:rPr>
          <w:b/>
          <w:lang w:val="ro-RO"/>
        </w:rPr>
        <w:t>obţinute</w:t>
      </w:r>
      <w:proofErr w:type="spellEnd"/>
      <w:r w:rsidRPr="00424B19">
        <w:rPr>
          <w:b/>
          <w:lang w:val="ro-RO"/>
        </w:rPr>
        <w:t xml:space="preserve"> în întreaga activitate</w:t>
      </w:r>
    </w:p>
    <w:p w14:paraId="13071A48" w14:textId="77777777" w:rsidR="00980A91" w:rsidRPr="00424B19" w:rsidRDefault="00980A91" w:rsidP="00980A91">
      <w:pPr>
        <w:widowControl w:val="0"/>
        <w:autoSpaceDE w:val="0"/>
        <w:autoSpaceDN w:val="0"/>
        <w:spacing w:line="320" w:lineRule="atLeast"/>
        <w:rPr>
          <w:bCs/>
          <w:lang w:val="ro-RO"/>
        </w:rPr>
      </w:pPr>
      <w:r>
        <w:rPr>
          <w:bCs/>
          <w:lang w:val="ro-RO"/>
        </w:rPr>
        <w:t xml:space="preserve">3. </w:t>
      </w:r>
    </w:p>
    <w:p w14:paraId="12880211" w14:textId="77777777" w:rsidR="00980A91" w:rsidRPr="00424B19" w:rsidRDefault="00980A91" w:rsidP="00980A91">
      <w:pPr>
        <w:widowControl w:val="0"/>
        <w:autoSpaceDE w:val="0"/>
        <w:autoSpaceDN w:val="0"/>
        <w:spacing w:line="320" w:lineRule="atLeast"/>
        <w:rPr>
          <w:bCs/>
          <w:lang w:val="ro-RO"/>
        </w:rPr>
      </w:pPr>
    </w:p>
    <w:p w14:paraId="06C40BB7" w14:textId="77777777" w:rsidR="00980A91" w:rsidRDefault="00980A91" w:rsidP="00980A91">
      <w:pPr>
        <w:widowControl w:val="0"/>
        <w:autoSpaceDE w:val="0"/>
        <w:autoSpaceDN w:val="0"/>
        <w:spacing w:line="320" w:lineRule="atLeast"/>
        <w:rPr>
          <w:lang w:val="ro-RO"/>
        </w:rPr>
      </w:pPr>
      <w:r w:rsidRPr="006B28C8">
        <w:rPr>
          <w:lang w:val="ro-RO"/>
        </w:rPr>
        <w:t xml:space="preserve">Nota: Datele sunt preluate din Baza de date Managementul </w:t>
      </w:r>
      <w:proofErr w:type="spellStart"/>
      <w:r w:rsidRPr="006B28C8">
        <w:rPr>
          <w:lang w:val="ro-RO"/>
        </w:rPr>
        <w:t>Cercetarii</w:t>
      </w:r>
      <w:proofErr w:type="spellEnd"/>
      <w:r w:rsidRPr="006B28C8">
        <w:rPr>
          <w:lang w:val="ro-RO"/>
        </w:rPr>
        <w:t xml:space="preserve"> si prezentate in extenso in Anexa Indicatori de calitate pe 10 ani.</w:t>
      </w:r>
    </w:p>
    <w:p w14:paraId="2A020E2D" w14:textId="77777777" w:rsidR="00980A91" w:rsidRDefault="00980A91" w:rsidP="00980A91">
      <w:pPr>
        <w:widowControl w:val="0"/>
        <w:autoSpaceDE w:val="0"/>
        <w:autoSpaceDN w:val="0"/>
        <w:spacing w:line="320" w:lineRule="atLeast"/>
        <w:rPr>
          <w:lang w:val="ro-RO"/>
        </w:rPr>
      </w:pPr>
    </w:p>
    <w:p w14:paraId="2BE68BA5" w14:textId="77777777" w:rsidR="00980A91" w:rsidRPr="00424B19" w:rsidRDefault="00980A91" w:rsidP="00980A91">
      <w:pPr>
        <w:widowControl w:val="0"/>
        <w:autoSpaceDE w:val="0"/>
        <w:autoSpaceDN w:val="0"/>
        <w:spacing w:line="320" w:lineRule="atLeast"/>
        <w:rPr>
          <w:lang w:val="ro-RO"/>
        </w:rPr>
      </w:pPr>
    </w:p>
    <w:p w14:paraId="468814BA" w14:textId="77777777" w:rsidR="00980A91" w:rsidRPr="00B34E3E" w:rsidRDefault="00980A91" w:rsidP="00980A91">
      <w:pPr>
        <w:tabs>
          <w:tab w:val="left" w:pos="142"/>
        </w:tabs>
        <w:spacing w:line="320" w:lineRule="atLeast"/>
        <w:jc w:val="both"/>
        <w:rPr>
          <w:b/>
          <w:noProof/>
          <w:spacing w:val="-2"/>
          <w:lang w:val="ro-RO"/>
        </w:rPr>
      </w:pPr>
      <w:r w:rsidRPr="00424B19">
        <w:rPr>
          <w:b/>
          <w:noProof/>
          <w:spacing w:val="-2"/>
          <w:lang w:val="ro-RO"/>
        </w:rPr>
        <w:tab/>
      </w:r>
      <w:r w:rsidRPr="00424B19">
        <w:rPr>
          <w:b/>
          <w:noProof/>
          <w:spacing w:val="-2"/>
          <w:lang w:val="ro-RO"/>
        </w:rPr>
        <w:tab/>
        <w:t>Data:</w:t>
      </w:r>
      <w:r w:rsidRPr="00424B19">
        <w:rPr>
          <w:b/>
          <w:noProof/>
          <w:spacing w:val="-2"/>
          <w:lang w:val="ro-RO"/>
        </w:rPr>
        <w:tab/>
      </w:r>
      <w:r w:rsidRPr="00424B19">
        <w:rPr>
          <w:b/>
          <w:noProof/>
          <w:spacing w:val="-2"/>
          <w:lang w:val="ro-RO"/>
        </w:rPr>
        <w:tab/>
      </w:r>
      <w:r w:rsidRPr="00424B19">
        <w:rPr>
          <w:b/>
          <w:noProof/>
          <w:spacing w:val="-2"/>
          <w:lang w:val="ro-RO"/>
        </w:rPr>
        <w:tab/>
      </w:r>
      <w:r w:rsidRPr="00424B19">
        <w:rPr>
          <w:b/>
          <w:noProof/>
          <w:spacing w:val="-2"/>
          <w:lang w:val="ro-RO"/>
        </w:rPr>
        <w:tab/>
      </w:r>
      <w:r w:rsidRPr="00424B19">
        <w:rPr>
          <w:b/>
          <w:noProof/>
          <w:spacing w:val="-2"/>
          <w:lang w:val="ro-RO"/>
        </w:rPr>
        <w:tab/>
      </w:r>
      <w:r w:rsidRPr="00424B19">
        <w:rPr>
          <w:b/>
          <w:noProof/>
          <w:spacing w:val="-2"/>
          <w:lang w:val="ro-RO"/>
        </w:rPr>
        <w:tab/>
      </w:r>
      <w:r w:rsidRPr="00424B19">
        <w:rPr>
          <w:b/>
          <w:noProof/>
          <w:spacing w:val="-2"/>
          <w:lang w:val="ro-RO"/>
        </w:rPr>
        <w:tab/>
        <w:t>Semnătura:</w:t>
      </w:r>
      <w:r w:rsidRPr="006414CD">
        <w:rPr>
          <w:noProof/>
        </w:rPr>
        <w:t xml:space="preserve"> </w:t>
      </w:r>
      <w:r>
        <w:rPr>
          <w:noProof/>
        </w:rPr>
        <w:t>Găină Ioana Luiza</w:t>
      </w:r>
    </w:p>
    <w:p w14:paraId="6D9010F7" w14:textId="405FC67D" w:rsidR="00980A91" w:rsidRPr="00313D0F" w:rsidRDefault="001929BA" w:rsidP="00980A91">
      <w:pPr>
        <w:ind w:left="360"/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  <w:t>01</w:t>
      </w:r>
      <w:r w:rsidR="00980A91">
        <w:rPr>
          <w:sz w:val="18"/>
          <w:szCs w:val="18"/>
          <w:lang w:val="ro-RO"/>
        </w:rPr>
        <w:t xml:space="preserve">.07.2025                                              </w:t>
      </w:r>
    </w:p>
    <w:p w14:paraId="4AE7B510" w14:textId="21B68392" w:rsidR="00980A91" w:rsidRPr="00313D0F" w:rsidRDefault="00980A91" w:rsidP="00980A91">
      <w:pPr>
        <w:ind w:left="360"/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  <w:tab/>
      </w:r>
      <w:r>
        <w:rPr>
          <w:sz w:val="18"/>
          <w:szCs w:val="18"/>
          <w:lang w:val="ro-RO"/>
        </w:rPr>
        <w:tab/>
      </w:r>
      <w:r>
        <w:rPr>
          <w:sz w:val="18"/>
          <w:szCs w:val="18"/>
          <w:lang w:val="ro-RO"/>
        </w:rPr>
        <w:tab/>
      </w:r>
      <w:r>
        <w:rPr>
          <w:sz w:val="18"/>
          <w:szCs w:val="18"/>
          <w:lang w:val="ro-RO"/>
        </w:rPr>
        <w:tab/>
      </w:r>
      <w:r>
        <w:rPr>
          <w:sz w:val="18"/>
          <w:szCs w:val="18"/>
          <w:lang w:val="ro-RO"/>
        </w:rPr>
        <w:tab/>
      </w:r>
      <w:r>
        <w:rPr>
          <w:sz w:val="18"/>
          <w:szCs w:val="18"/>
          <w:lang w:val="ro-RO"/>
        </w:rPr>
        <w:tab/>
      </w:r>
      <w:r>
        <w:rPr>
          <w:sz w:val="18"/>
          <w:szCs w:val="18"/>
          <w:lang w:val="ro-RO"/>
        </w:rPr>
        <w:tab/>
      </w:r>
      <w:r>
        <w:rPr>
          <w:sz w:val="18"/>
          <w:szCs w:val="18"/>
          <w:lang w:val="ro-RO"/>
        </w:rPr>
        <w:tab/>
      </w:r>
      <w:r>
        <w:rPr>
          <w:sz w:val="18"/>
          <w:szCs w:val="18"/>
          <w:lang w:val="ro-RO"/>
        </w:rPr>
        <w:tab/>
      </w:r>
      <w:r w:rsidRPr="00D245BF">
        <w:rPr>
          <w:noProof/>
        </w:rPr>
        <w:drawing>
          <wp:inline distT="0" distB="0" distL="0" distR="0" wp14:anchorId="797465B6" wp14:editId="6F90D133">
            <wp:extent cx="1038225" cy="533400"/>
            <wp:effectExtent l="0" t="0" r="9525" b="0"/>
            <wp:docPr id="1695054302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49BC1" w14:textId="3619FEDB" w:rsidR="00E36DA8" w:rsidRPr="00672273" w:rsidRDefault="00E36DA8" w:rsidP="00934BE1">
      <w:pPr>
        <w:autoSpaceDE w:val="0"/>
        <w:autoSpaceDN w:val="0"/>
        <w:adjustRightInd w:val="0"/>
        <w:spacing w:line="320" w:lineRule="atLeast"/>
        <w:ind w:right="349"/>
        <w:jc w:val="right"/>
        <w:rPr>
          <w:b/>
          <w:i/>
          <w:noProof/>
          <w:spacing w:val="80"/>
          <w:lang w:val="ro-RO"/>
        </w:rPr>
      </w:pPr>
    </w:p>
    <w:sectPr w:rsidR="00E36DA8" w:rsidRPr="00672273" w:rsidSect="00E36DA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40" w:code="9"/>
      <w:pgMar w:top="1134" w:right="964" w:bottom="1729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014C7" w14:textId="77777777" w:rsidR="005C3A87" w:rsidRDefault="005C3A87">
      <w:r>
        <w:separator/>
      </w:r>
    </w:p>
  </w:endnote>
  <w:endnote w:type="continuationSeparator" w:id="0">
    <w:p w14:paraId="72F08E11" w14:textId="77777777" w:rsidR="005C3A87" w:rsidRDefault="005C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1F677" w14:textId="77777777" w:rsidR="00263052" w:rsidRDefault="002630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EB44E" w14:textId="77777777" w:rsidR="00263052" w:rsidRDefault="002630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6F086" w14:textId="77777777" w:rsidR="00263052" w:rsidRDefault="00263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E7EA6" w14:textId="77777777" w:rsidR="005C3A87" w:rsidRDefault="005C3A87">
      <w:r>
        <w:separator/>
      </w:r>
    </w:p>
  </w:footnote>
  <w:footnote w:type="continuationSeparator" w:id="0">
    <w:p w14:paraId="5D12302E" w14:textId="77777777" w:rsidR="005C3A87" w:rsidRDefault="005C3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6F9A5" w14:textId="77777777" w:rsidR="00263052" w:rsidRDefault="002630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5447D" w14:textId="46E9F02A" w:rsidR="00734AD4" w:rsidRPr="00263052" w:rsidRDefault="00D01F31" w:rsidP="00263052">
    <w:pPr>
      <w:pStyle w:val="Header"/>
      <w:pBdr>
        <w:bottom w:val="single" w:sz="4" w:space="1" w:color="9CC2E5"/>
      </w:pBdr>
      <w:ind w:right="-1" w:firstLine="720"/>
      <w:rPr>
        <w:bCs/>
        <w:i/>
        <w:iCs/>
        <w:color w:val="002060"/>
      </w:rPr>
    </w:pPr>
    <w:r>
      <w:rPr>
        <w:noProof/>
      </w:rPr>
      <w:drawing>
        <wp:anchor distT="0" distB="156845" distL="126492" distR="271399" simplePos="0" relativeHeight="251657728" behindDoc="0" locked="0" layoutInCell="1" allowOverlap="1" wp14:anchorId="169EC706" wp14:editId="2381D58B">
          <wp:simplePos x="0" y="0"/>
          <wp:positionH relativeFrom="column">
            <wp:posOffset>-4445</wp:posOffset>
          </wp:positionH>
          <wp:positionV relativeFrom="paragraph">
            <wp:posOffset>-181610</wp:posOffset>
          </wp:positionV>
          <wp:extent cx="539750" cy="539750"/>
          <wp:effectExtent l="0" t="0" r="0" b="0"/>
          <wp:wrapSquare wrapText="bothSides"/>
          <wp:docPr id="527795761" name="Imagine 5" descr="C:\Users\emilia.gogu\Pictures\aracis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5" descr="C:\Users\emilia.gogu\Pictures\aracis.jpg"/>
                  <pic:cNvPicPr>
                    <a:picLocks noChangeArrowheads="1"/>
                  </pic:cNvPicPr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3052">
      <w:rPr>
        <w:bCs/>
        <w:color w:val="002060"/>
      </w:rPr>
      <w:t xml:space="preserve">    </w:t>
    </w:r>
    <w:proofErr w:type="spellStart"/>
    <w:r w:rsidR="00734AD4" w:rsidRPr="00113A16">
      <w:rPr>
        <w:bCs/>
        <w:color w:val="002060"/>
      </w:rPr>
      <w:t>Agenţia</w:t>
    </w:r>
    <w:proofErr w:type="spellEnd"/>
    <w:r w:rsidR="00734AD4" w:rsidRPr="00113A16">
      <w:rPr>
        <w:bCs/>
        <w:color w:val="002060"/>
      </w:rPr>
      <w:t xml:space="preserve"> </w:t>
    </w:r>
    <w:proofErr w:type="spellStart"/>
    <w:r w:rsidR="00734AD4" w:rsidRPr="00113A16">
      <w:rPr>
        <w:bCs/>
        <w:color w:val="002060"/>
      </w:rPr>
      <w:t>Română</w:t>
    </w:r>
    <w:proofErr w:type="spellEnd"/>
    <w:r w:rsidR="00734AD4" w:rsidRPr="00113A16">
      <w:rPr>
        <w:bCs/>
        <w:color w:val="002060"/>
      </w:rPr>
      <w:t xml:space="preserve"> de </w:t>
    </w:r>
    <w:proofErr w:type="spellStart"/>
    <w:r w:rsidR="00734AD4" w:rsidRPr="00113A16">
      <w:rPr>
        <w:bCs/>
        <w:color w:val="002060"/>
      </w:rPr>
      <w:t>Asigurare</w:t>
    </w:r>
    <w:proofErr w:type="spellEnd"/>
    <w:r w:rsidR="00734AD4" w:rsidRPr="00113A16">
      <w:rPr>
        <w:bCs/>
        <w:color w:val="002060"/>
      </w:rPr>
      <w:t xml:space="preserve"> a </w:t>
    </w:r>
    <w:proofErr w:type="spellStart"/>
    <w:r w:rsidR="00734AD4" w:rsidRPr="00113A16">
      <w:rPr>
        <w:bCs/>
        <w:color w:val="002060"/>
      </w:rPr>
      <w:t>Calităţii</w:t>
    </w:r>
    <w:proofErr w:type="spellEnd"/>
    <w:r w:rsidR="00734AD4" w:rsidRPr="00113A16">
      <w:rPr>
        <w:bCs/>
        <w:color w:val="002060"/>
      </w:rPr>
      <w:t xml:space="preserve"> </w:t>
    </w:r>
    <w:proofErr w:type="spellStart"/>
    <w:r w:rsidR="00734AD4" w:rsidRPr="00113A16">
      <w:rPr>
        <w:bCs/>
        <w:color w:val="002060"/>
      </w:rPr>
      <w:t>în</w:t>
    </w:r>
    <w:proofErr w:type="spellEnd"/>
    <w:r w:rsidR="00734AD4" w:rsidRPr="00113A16">
      <w:rPr>
        <w:bCs/>
        <w:color w:val="002060"/>
      </w:rPr>
      <w:t xml:space="preserve"> </w:t>
    </w:r>
    <w:proofErr w:type="spellStart"/>
    <w:r w:rsidR="00734AD4" w:rsidRPr="00113A16">
      <w:rPr>
        <w:bCs/>
        <w:color w:val="002060"/>
      </w:rPr>
      <w:t>Învăţământul</w:t>
    </w:r>
    <w:proofErr w:type="spellEnd"/>
    <w:r w:rsidR="00734AD4" w:rsidRPr="00113A16">
      <w:rPr>
        <w:bCs/>
        <w:color w:val="002060"/>
      </w:rPr>
      <w:t xml:space="preserve"> Superior </w:t>
    </w:r>
    <w:r w:rsidR="00734AD4" w:rsidRPr="00113A16">
      <w:rPr>
        <w:bCs/>
        <w:color w:val="002060"/>
      </w:rPr>
      <w:tab/>
    </w:r>
    <w:r w:rsidR="00263052">
      <w:rPr>
        <w:bCs/>
        <w:color w:val="002060"/>
      </w:rPr>
      <w:tab/>
    </w:r>
    <w:r w:rsidR="00263052">
      <w:rPr>
        <w:bCs/>
        <w:color w:val="002060"/>
      </w:rPr>
      <w:tab/>
    </w:r>
    <w:r w:rsidR="00734AD4" w:rsidRPr="0090214B">
      <w:rPr>
        <w:b/>
        <w:color w:val="002060"/>
      </w:rPr>
      <w:tab/>
    </w:r>
    <w:r w:rsidR="00734AD4">
      <w:rPr>
        <w:b/>
        <w:color w:val="002060"/>
      </w:rPr>
      <w:t xml:space="preserve">                   </w:t>
    </w:r>
    <w:r w:rsidR="00734AD4" w:rsidRPr="0090214B">
      <w:rPr>
        <w:b/>
        <w:color w:val="002060"/>
      </w:rPr>
      <w:tab/>
    </w:r>
    <w:r w:rsidR="00734AD4" w:rsidRPr="0090214B">
      <w:rPr>
        <w:b/>
        <w:color w:val="002060"/>
      </w:rPr>
      <w:tab/>
      <w:t xml:space="preserve">   </w:t>
    </w:r>
    <w:proofErr w:type="spellStart"/>
    <w:r w:rsidR="00734AD4" w:rsidRPr="00263052">
      <w:rPr>
        <w:bCs/>
        <w:color w:val="002060"/>
      </w:rPr>
      <w:t>Anexa</w:t>
    </w:r>
    <w:proofErr w:type="spellEnd"/>
    <w:r w:rsidR="00734AD4" w:rsidRPr="00263052">
      <w:rPr>
        <w:bCs/>
        <w:color w:val="002060"/>
      </w:rPr>
      <w:t xml:space="preserve"> 4 </w:t>
    </w:r>
    <w:r w:rsidR="00263052" w:rsidRPr="00263052">
      <w:rPr>
        <w:bCs/>
        <w:color w:val="002060"/>
      </w:rPr>
      <w:t>FV</w:t>
    </w:r>
    <w:r w:rsidR="00734AD4" w:rsidRPr="00263052">
      <w:rPr>
        <w:bCs/>
        <w:i/>
        <w:iCs/>
        <w:color w:val="002060"/>
      </w:rPr>
      <w:t xml:space="preserve">     </w:t>
    </w:r>
  </w:p>
  <w:p w14:paraId="45215C35" w14:textId="77777777" w:rsidR="00FC43E6" w:rsidRPr="00E95D12" w:rsidRDefault="00FC43E6">
    <w:pPr>
      <w:pStyle w:val="Header"/>
      <w:rPr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1693" w14:textId="77777777" w:rsidR="00263052" w:rsidRDefault="002630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031A0"/>
    <w:multiLevelType w:val="hybridMultilevel"/>
    <w:tmpl w:val="34CA8E46"/>
    <w:lvl w:ilvl="0" w:tplc="4A261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C8297A6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617E0D"/>
    <w:multiLevelType w:val="hybridMultilevel"/>
    <w:tmpl w:val="3A60D4FA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72FAF"/>
    <w:multiLevelType w:val="hybridMultilevel"/>
    <w:tmpl w:val="F2AA0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C1A5B"/>
    <w:multiLevelType w:val="hybridMultilevel"/>
    <w:tmpl w:val="923C8BF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900F75"/>
    <w:multiLevelType w:val="hybridMultilevel"/>
    <w:tmpl w:val="64D2546E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60055"/>
    <w:multiLevelType w:val="hybridMultilevel"/>
    <w:tmpl w:val="F93282E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378F2943"/>
    <w:multiLevelType w:val="hybridMultilevel"/>
    <w:tmpl w:val="6304F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63515"/>
    <w:multiLevelType w:val="hybridMultilevel"/>
    <w:tmpl w:val="EB966CAC"/>
    <w:lvl w:ilvl="0" w:tplc="0409000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  <w:b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90F40"/>
    <w:multiLevelType w:val="hybridMultilevel"/>
    <w:tmpl w:val="CA1082C2"/>
    <w:lvl w:ilvl="0" w:tplc="0AE8C9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C2117"/>
    <w:multiLevelType w:val="hybridMultilevel"/>
    <w:tmpl w:val="60C03B96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D1321"/>
    <w:multiLevelType w:val="hybridMultilevel"/>
    <w:tmpl w:val="284668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34685488">
    <w:abstractNumId w:val="8"/>
  </w:num>
  <w:num w:numId="2" w16cid:durableId="1187332586">
    <w:abstractNumId w:val="9"/>
  </w:num>
  <w:num w:numId="3" w16cid:durableId="2041734192">
    <w:abstractNumId w:val="4"/>
  </w:num>
  <w:num w:numId="4" w16cid:durableId="1168787375">
    <w:abstractNumId w:val="1"/>
  </w:num>
  <w:num w:numId="5" w16cid:durableId="1039819467">
    <w:abstractNumId w:val="10"/>
  </w:num>
  <w:num w:numId="6" w16cid:durableId="1568958657">
    <w:abstractNumId w:val="3"/>
  </w:num>
  <w:num w:numId="7" w16cid:durableId="151410611">
    <w:abstractNumId w:val="5"/>
  </w:num>
  <w:num w:numId="8" w16cid:durableId="12039797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2655381">
    <w:abstractNumId w:val="7"/>
  </w:num>
  <w:num w:numId="10" w16cid:durableId="1984652196">
    <w:abstractNumId w:val="0"/>
  </w:num>
  <w:num w:numId="11" w16cid:durableId="1378436078">
    <w:abstractNumId w:val="6"/>
  </w:num>
  <w:num w:numId="12" w16cid:durableId="1031027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BE"/>
    <w:rsid w:val="000201C8"/>
    <w:rsid w:val="0004128B"/>
    <w:rsid w:val="00043222"/>
    <w:rsid w:val="0004731F"/>
    <w:rsid w:val="00070649"/>
    <w:rsid w:val="00077B86"/>
    <w:rsid w:val="00092453"/>
    <w:rsid w:val="000935FD"/>
    <w:rsid w:val="000D38EC"/>
    <w:rsid w:val="000D4902"/>
    <w:rsid w:val="000F1144"/>
    <w:rsid w:val="001157C6"/>
    <w:rsid w:val="00120A9C"/>
    <w:rsid w:val="001526B3"/>
    <w:rsid w:val="00183D7D"/>
    <w:rsid w:val="001929BA"/>
    <w:rsid w:val="001A54C1"/>
    <w:rsid w:val="001B042E"/>
    <w:rsid w:val="001B288F"/>
    <w:rsid w:val="001B7C0E"/>
    <w:rsid w:val="0021264C"/>
    <w:rsid w:val="00232D3E"/>
    <w:rsid w:val="002334DD"/>
    <w:rsid w:val="00263052"/>
    <w:rsid w:val="00265079"/>
    <w:rsid w:val="00273853"/>
    <w:rsid w:val="002813E8"/>
    <w:rsid w:val="00294E2E"/>
    <w:rsid w:val="002B37EB"/>
    <w:rsid w:val="002B3BE7"/>
    <w:rsid w:val="002E3D0C"/>
    <w:rsid w:val="00307F0F"/>
    <w:rsid w:val="00313D0F"/>
    <w:rsid w:val="003219DB"/>
    <w:rsid w:val="00322AD0"/>
    <w:rsid w:val="00340C94"/>
    <w:rsid w:val="00346D8C"/>
    <w:rsid w:val="003477B1"/>
    <w:rsid w:val="003908E9"/>
    <w:rsid w:val="003C3718"/>
    <w:rsid w:val="004560CF"/>
    <w:rsid w:val="00462F17"/>
    <w:rsid w:val="004714F1"/>
    <w:rsid w:val="00495942"/>
    <w:rsid w:val="004B4686"/>
    <w:rsid w:val="004D7B1F"/>
    <w:rsid w:val="004F3408"/>
    <w:rsid w:val="00501A6F"/>
    <w:rsid w:val="0051426A"/>
    <w:rsid w:val="00541FA8"/>
    <w:rsid w:val="0056213A"/>
    <w:rsid w:val="00577807"/>
    <w:rsid w:val="00582BBC"/>
    <w:rsid w:val="00587AC4"/>
    <w:rsid w:val="005937C9"/>
    <w:rsid w:val="005B655E"/>
    <w:rsid w:val="005B6EC5"/>
    <w:rsid w:val="005C3A87"/>
    <w:rsid w:val="005F4E12"/>
    <w:rsid w:val="00616311"/>
    <w:rsid w:val="00654419"/>
    <w:rsid w:val="00662AF5"/>
    <w:rsid w:val="00663A89"/>
    <w:rsid w:val="00670C58"/>
    <w:rsid w:val="006846E2"/>
    <w:rsid w:val="006D0455"/>
    <w:rsid w:val="006D2E81"/>
    <w:rsid w:val="006D46CD"/>
    <w:rsid w:val="00734AD4"/>
    <w:rsid w:val="00781E95"/>
    <w:rsid w:val="0078255F"/>
    <w:rsid w:val="007C758D"/>
    <w:rsid w:val="007E05BE"/>
    <w:rsid w:val="007F6950"/>
    <w:rsid w:val="0083575A"/>
    <w:rsid w:val="00876026"/>
    <w:rsid w:val="008927B4"/>
    <w:rsid w:val="008C4106"/>
    <w:rsid w:val="00922511"/>
    <w:rsid w:val="00930E07"/>
    <w:rsid w:val="009340BD"/>
    <w:rsid w:val="00934BE1"/>
    <w:rsid w:val="00950C79"/>
    <w:rsid w:val="009534AE"/>
    <w:rsid w:val="00967297"/>
    <w:rsid w:val="0098083A"/>
    <w:rsid w:val="00980A91"/>
    <w:rsid w:val="00982EC8"/>
    <w:rsid w:val="009C163F"/>
    <w:rsid w:val="009D292A"/>
    <w:rsid w:val="009F4E18"/>
    <w:rsid w:val="00A04B1F"/>
    <w:rsid w:val="00A440A1"/>
    <w:rsid w:val="00A75C69"/>
    <w:rsid w:val="00AB3B40"/>
    <w:rsid w:val="00AD5B6F"/>
    <w:rsid w:val="00B121C0"/>
    <w:rsid w:val="00B13354"/>
    <w:rsid w:val="00B2128F"/>
    <w:rsid w:val="00B751B5"/>
    <w:rsid w:val="00B831C2"/>
    <w:rsid w:val="00BD0B8D"/>
    <w:rsid w:val="00BF1C30"/>
    <w:rsid w:val="00C0788E"/>
    <w:rsid w:val="00C35C01"/>
    <w:rsid w:val="00C35E51"/>
    <w:rsid w:val="00C41764"/>
    <w:rsid w:val="00C66161"/>
    <w:rsid w:val="00C71601"/>
    <w:rsid w:val="00D01F31"/>
    <w:rsid w:val="00D04971"/>
    <w:rsid w:val="00D3432A"/>
    <w:rsid w:val="00D4089B"/>
    <w:rsid w:val="00D53724"/>
    <w:rsid w:val="00D60FBE"/>
    <w:rsid w:val="00D650C0"/>
    <w:rsid w:val="00D77994"/>
    <w:rsid w:val="00D81778"/>
    <w:rsid w:val="00DA52CA"/>
    <w:rsid w:val="00DB0275"/>
    <w:rsid w:val="00DB1880"/>
    <w:rsid w:val="00DB3BDD"/>
    <w:rsid w:val="00DE009E"/>
    <w:rsid w:val="00DE21EC"/>
    <w:rsid w:val="00E147BB"/>
    <w:rsid w:val="00E22801"/>
    <w:rsid w:val="00E230AD"/>
    <w:rsid w:val="00E2342E"/>
    <w:rsid w:val="00E34CE0"/>
    <w:rsid w:val="00E36DA8"/>
    <w:rsid w:val="00E67B5A"/>
    <w:rsid w:val="00E70CAF"/>
    <w:rsid w:val="00E77DBE"/>
    <w:rsid w:val="00E840DF"/>
    <w:rsid w:val="00E95D12"/>
    <w:rsid w:val="00E97ADA"/>
    <w:rsid w:val="00EB5B35"/>
    <w:rsid w:val="00EC6593"/>
    <w:rsid w:val="00EE5CC2"/>
    <w:rsid w:val="00F310D0"/>
    <w:rsid w:val="00F36B36"/>
    <w:rsid w:val="00F73E06"/>
    <w:rsid w:val="00F74087"/>
    <w:rsid w:val="00F806E7"/>
    <w:rsid w:val="00F84082"/>
    <w:rsid w:val="00FC085E"/>
    <w:rsid w:val="00FC3768"/>
    <w:rsid w:val="00FC43E6"/>
    <w:rsid w:val="00FD1A03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3C7462"/>
  <w15:chartTrackingRefBased/>
  <w15:docId w15:val="{7232C52B-DF6F-4A08-B0B0-41339146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38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38EC"/>
    <w:pPr>
      <w:tabs>
        <w:tab w:val="center" w:pos="4320"/>
        <w:tab w:val="right" w:pos="8640"/>
      </w:tabs>
    </w:pPr>
  </w:style>
  <w:style w:type="paragraph" w:customStyle="1" w:styleId="ListParagraph1">
    <w:name w:val="List Paragraph1"/>
    <w:basedOn w:val="Normal"/>
    <w:rsid w:val="00495942"/>
    <w:pPr>
      <w:ind w:left="720"/>
      <w:contextualSpacing/>
    </w:pPr>
    <w:rPr>
      <w:rFonts w:ascii="Calibri" w:hAnsi="Calibri"/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313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FC43E6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3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43E6"/>
    <w:rPr>
      <w:rFonts w:ascii="Tahoma" w:hAnsi="Tahoma" w:cs="Tahoma"/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rsid w:val="00FF5942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F5942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B3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11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1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7F0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6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colsurfa.2024.135670%20%20%20%20IF%204.9" TargetMode="External"/><Relationship Id="rId13" Type="http://schemas.openxmlformats.org/officeDocument/2006/relationships/hyperlink" Target="https://doi.org/10.1016/j.dyepig.2023.111085" TargetMode="External"/><Relationship Id="rId18" Type="http://schemas.openxmlformats.org/officeDocument/2006/relationships/hyperlink" Target="https://doi.org/10.3390/ijms22062985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doi.org/10.1039/D4DT03041A" TargetMode="External"/><Relationship Id="rId12" Type="http://schemas.openxmlformats.org/officeDocument/2006/relationships/hyperlink" Target="https://doi.org/10.1039/D3NA00555K" TargetMode="External"/><Relationship Id="rId17" Type="http://schemas.openxmlformats.org/officeDocument/2006/relationships/hyperlink" Target="https://doi.org/10.1039/D1BM01002F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doi.org/10.3390/molecules26154679" TargetMode="External"/><Relationship Id="rId20" Type="http://schemas.openxmlformats.org/officeDocument/2006/relationships/image" Target="media/image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jphotochem.2024.115500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doi.org/10.1016/j.molstruc.2021.131174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doi.org/10.1039/D4MD00601A" TargetMode="External"/><Relationship Id="rId19" Type="http://schemas.openxmlformats.org/officeDocument/2006/relationships/hyperlink" Target="https://doi.org/10.3390/ijms180713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inorganics12110287" TargetMode="External"/><Relationship Id="rId14" Type="http://schemas.openxmlformats.org/officeDocument/2006/relationships/hyperlink" Target="https://doi.org/10.1016/j.molstruc.2021.131334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2040</Words>
  <Characters>14746</Characters>
  <Application>Microsoft Office Word</Application>
  <DocSecurity>0</DocSecurity>
  <Lines>122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ACTIVITĂŢI ARACIS 2006 – 2009</vt:lpstr>
      <vt:lpstr>ACTIVITĂŢI ARACIS 2006 – 2009</vt:lpstr>
    </vt:vector>
  </TitlesOfParts>
  <Company/>
  <LinksUpToDate>false</LinksUpToDate>
  <CharactersWithSpaces>16753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ACTIVITĂŢI ARACIS 2006 – 2009</dc:title>
  <dc:subject/>
  <dc:creator>user</dc:creator>
  <cp:keywords/>
  <cp:lastModifiedBy>bruser1729</cp:lastModifiedBy>
  <cp:revision>4</cp:revision>
  <cp:lastPrinted>2025-07-03T09:55:00Z</cp:lastPrinted>
  <dcterms:created xsi:type="dcterms:W3CDTF">2025-07-11T05:54:00Z</dcterms:created>
  <dcterms:modified xsi:type="dcterms:W3CDTF">2025-07-12T05:54:00Z</dcterms:modified>
</cp:coreProperties>
</file>